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1F154307"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BF1C09">
        <w:rPr>
          <w:rFonts w:ascii="Arial" w:eastAsia="Arial Unicode MS" w:hAnsi="Arial" w:cs="Arial"/>
          <w:b/>
          <w:bCs/>
          <w:sz w:val="24"/>
        </w:rPr>
        <w:t>70</w:t>
      </w:r>
      <w:r w:rsidRPr="0046289C">
        <w:rPr>
          <w:rFonts w:ascii="Arial" w:eastAsia="Arial Unicode MS" w:hAnsi="Arial" w:cs="Arial"/>
          <w:b/>
          <w:bCs/>
          <w:sz w:val="24"/>
        </w:rPr>
        <w:tab/>
      </w:r>
      <w:r w:rsidR="00A16C19" w:rsidRPr="00A16C19">
        <w:rPr>
          <w:rFonts w:ascii="Arial" w:eastAsia="Arial Unicode MS" w:hAnsi="Arial" w:cs="Arial"/>
          <w:b/>
          <w:bCs/>
          <w:sz w:val="24"/>
        </w:rPr>
        <w:t>S2-2506821</w:t>
      </w:r>
    </w:p>
    <w:p w14:paraId="7EB5C9AE" w14:textId="6F430ED1" w:rsidR="00A24F28" w:rsidRPr="00927C1B" w:rsidRDefault="00BF1C09"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Gothenburg</w:t>
      </w:r>
      <w:r w:rsidR="00F64A9D">
        <w:rPr>
          <w:rFonts w:ascii="Arial" w:eastAsia="Arial Unicode MS" w:hAnsi="Arial" w:cs="Arial" w:hint="eastAsia"/>
          <w:b/>
          <w:bCs/>
          <w:sz w:val="24"/>
          <w:lang w:eastAsia="zh-CN"/>
        </w:rPr>
        <w:t xml:space="preserve">, </w:t>
      </w:r>
      <w:r>
        <w:rPr>
          <w:rFonts w:ascii="Arial" w:eastAsia="Arial Unicode MS" w:hAnsi="Arial" w:cs="Arial"/>
          <w:b/>
          <w:bCs/>
          <w:sz w:val="24"/>
          <w:lang w:eastAsia="zh-CN"/>
        </w:rPr>
        <w:t>Sweden</w:t>
      </w:r>
      <w:r w:rsidR="00532B9B" w:rsidRPr="00532B9B">
        <w:rPr>
          <w:rFonts w:ascii="Arial" w:eastAsia="Arial Unicode MS" w:hAnsi="Arial" w:cs="Arial"/>
          <w:b/>
          <w:bCs/>
          <w:sz w:val="24"/>
        </w:rPr>
        <w:t xml:space="preserve">, </w:t>
      </w:r>
      <w:r>
        <w:rPr>
          <w:rFonts w:ascii="Arial" w:eastAsia="Arial Unicode MS" w:hAnsi="Arial" w:cs="Arial"/>
          <w:b/>
          <w:bCs/>
          <w:sz w:val="24"/>
        </w:rPr>
        <w:t xml:space="preserve">August </w:t>
      </w:r>
      <w:r w:rsidR="00202CD5">
        <w:rPr>
          <w:rFonts w:ascii="Arial" w:eastAsia="Arial Unicode MS" w:hAnsi="Arial" w:cs="Arial"/>
          <w:b/>
          <w:bCs/>
          <w:sz w:val="24"/>
        </w:rPr>
        <w:t>25</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290EBF">
        <w:rPr>
          <w:rFonts w:ascii="Arial" w:eastAsia="Arial Unicode MS" w:hAnsi="Arial" w:cs="Arial" w:hint="eastAsia"/>
          <w:b/>
          <w:bCs/>
          <w:sz w:val="24"/>
          <w:lang w:eastAsia="zh-CN"/>
        </w:rPr>
        <w:t>2</w:t>
      </w:r>
      <w:r w:rsidR="00202CD5">
        <w:rPr>
          <w:rFonts w:ascii="Arial" w:eastAsia="Arial Unicode MS" w:hAnsi="Arial" w:cs="Arial"/>
          <w:b/>
          <w:bCs/>
          <w:sz w:val="24"/>
          <w:lang w:eastAsia="zh-CN"/>
        </w:rPr>
        <w:t>9</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1A0AC756"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661E8">
        <w:rPr>
          <w:rFonts w:ascii="Arial" w:hAnsi="Arial" w:cs="Arial"/>
          <w:b/>
        </w:rPr>
        <w:t>NTT DOCOMO</w:t>
      </w:r>
    </w:p>
    <w:p w14:paraId="14F67085" w14:textId="69FC3309"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46A5">
        <w:rPr>
          <w:rFonts w:ascii="Arial" w:hAnsi="Arial" w:cs="Arial"/>
          <w:b/>
        </w:rPr>
        <w:t>Discussion on Delayed NAS Message</w:t>
      </w:r>
    </w:p>
    <w:p w14:paraId="4D475730" w14:textId="53D546C4" w:rsidR="00A24F28" w:rsidRPr="00B526CC" w:rsidRDefault="002A3C41" w:rsidP="00A24F28">
      <w:pPr>
        <w:ind w:left="2127" w:hanging="2127"/>
        <w:rPr>
          <w:rFonts w:ascii="Arial" w:hAnsi="Arial" w:cs="Arial"/>
          <w:b/>
          <w:lang w:val="en-US"/>
        </w:rPr>
      </w:pPr>
      <w:r w:rsidRPr="00B526CC">
        <w:rPr>
          <w:rFonts w:ascii="Arial" w:hAnsi="Arial" w:cs="Arial"/>
          <w:b/>
          <w:lang w:val="en-US"/>
        </w:rPr>
        <w:t>Document for:</w:t>
      </w:r>
      <w:r w:rsidRPr="00B526CC">
        <w:rPr>
          <w:rFonts w:ascii="Arial" w:hAnsi="Arial" w:cs="Arial"/>
          <w:b/>
          <w:lang w:val="en-US"/>
        </w:rPr>
        <w:tab/>
      </w:r>
      <w:r w:rsidR="00202CD5" w:rsidRPr="00B526CC">
        <w:rPr>
          <w:rFonts w:ascii="Arial" w:hAnsi="Arial" w:cs="Arial"/>
          <w:b/>
          <w:lang w:val="en-US"/>
        </w:rPr>
        <w:t>Agreement</w:t>
      </w:r>
    </w:p>
    <w:p w14:paraId="44E8A11B" w14:textId="18F0BE33" w:rsidR="00A24F28" w:rsidRPr="00B526CC" w:rsidRDefault="00E2205A" w:rsidP="00A24F28">
      <w:pPr>
        <w:ind w:left="2127" w:hanging="2127"/>
        <w:rPr>
          <w:rFonts w:ascii="Arial" w:eastAsiaTheme="minorEastAsia" w:hAnsi="Arial" w:cs="Arial"/>
          <w:b/>
          <w:lang w:val="en-US" w:eastAsia="zh-CN"/>
        </w:rPr>
      </w:pPr>
      <w:r w:rsidRPr="00B526CC">
        <w:rPr>
          <w:rFonts w:ascii="Arial" w:hAnsi="Arial" w:cs="Arial"/>
          <w:b/>
          <w:lang w:val="en-US"/>
        </w:rPr>
        <w:t>Agenda Item:</w:t>
      </w:r>
      <w:r w:rsidRPr="00B526CC">
        <w:rPr>
          <w:rFonts w:ascii="Arial" w:hAnsi="Arial" w:cs="Arial"/>
          <w:b/>
          <w:lang w:val="en-US"/>
        </w:rPr>
        <w:tab/>
      </w:r>
      <w:r w:rsidR="00B5701F" w:rsidRPr="00B526CC">
        <w:rPr>
          <w:rFonts w:ascii="Arial" w:hAnsi="Arial" w:cs="Arial"/>
          <w:b/>
          <w:lang w:val="en-US"/>
        </w:rPr>
        <w:t>19.14.</w:t>
      </w:r>
      <w:r w:rsidR="00470AB7" w:rsidRPr="00B526CC">
        <w:rPr>
          <w:rFonts w:ascii="Arial" w:eastAsiaTheme="minorEastAsia" w:hAnsi="Arial" w:cs="Arial" w:hint="eastAsia"/>
          <w:b/>
          <w:lang w:val="en-US" w:eastAsia="zh-CN"/>
        </w:rPr>
        <w:t>2</w:t>
      </w:r>
    </w:p>
    <w:p w14:paraId="2B796C64" w14:textId="45112B37"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B7DB1" w:rsidRPr="003B7DB1">
        <w:rPr>
          <w:rFonts w:ascii="Arial" w:eastAsia="Batang" w:hAnsi="Arial" w:cs="Arial"/>
          <w:b/>
          <w:color w:val="auto"/>
          <w:lang w:eastAsia="ar-SA"/>
        </w:rPr>
        <w:t>AmbientIoT</w:t>
      </w:r>
      <w:proofErr w:type="spellEnd"/>
      <w:r w:rsidR="003B7DB1" w:rsidRPr="003B7DB1">
        <w:rPr>
          <w:rFonts w:ascii="Arial" w:eastAsia="Batang" w:hAnsi="Arial" w:cs="Arial"/>
          <w:b/>
          <w:color w:val="auto"/>
          <w:lang w:eastAsia="ar-SA"/>
        </w:rPr>
        <w:t>-ARC</w:t>
      </w:r>
      <w:r w:rsidR="008B7060">
        <w:rPr>
          <w:rFonts w:ascii="Arial" w:eastAsia="Batang" w:hAnsi="Arial" w:cs="Arial"/>
          <w:b/>
          <w:color w:val="auto"/>
          <w:lang w:eastAsia="ar-SA"/>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57396DF6"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r w:rsidR="003424EF">
        <w:rPr>
          <w:rFonts w:ascii="Arial" w:eastAsiaTheme="minorEastAsia" w:hAnsi="Arial" w:cs="Arial"/>
          <w:i/>
          <w:lang w:eastAsia="zh-CN"/>
        </w:rPr>
        <w:t xml:space="preserve">Discussion Paper discusses the </w:t>
      </w:r>
      <w:r w:rsidR="00920649">
        <w:rPr>
          <w:rFonts w:ascii="Arial" w:eastAsiaTheme="minorEastAsia" w:hAnsi="Arial" w:cs="Arial"/>
          <w:i/>
          <w:lang w:eastAsia="zh-CN"/>
        </w:rPr>
        <w:t>delayed NAS message</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002C06A1" w14:textId="77777777" w:rsidR="00A133EF" w:rsidRDefault="00A133EF" w:rsidP="00294B58"/>
    <w:p w14:paraId="4F28A696" w14:textId="658BAAF2" w:rsidR="004C1724" w:rsidRDefault="00BE4E81" w:rsidP="00294B58">
      <w:r>
        <w:t>RAN2 sent an LS to CT1 and</w:t>
      </w:r>
      <w:r w:rsidR="00AD6E2B">
        <w:t xml:space="preserve"> Cc SA2 </w:t>
      </w:r>
      <w:r w:rsidR="004C1724">
        <w:t>(R2-2504697: “LS on delayed A-IoT D2R NAS messages”.</w:t>
      </w:r>
    </w:p>
    <w:p w14:paraId="76F91E4D" w14:textId="77777777" w:rsidR="00CF4AC4" w:rsidRDefault="00CF4AC4" w:rsidP="00294B58"/>
    <w:p w14:paraId="4F159610" w14:textId="53DE5BA5" w:rsidR="00CF4AC4" w:rsidRDefault="00CF4AC4" w:rsidP="00294B58">
      <w:r>
        <w:t>The use case is about:</w:t>
      </w:r>
    </w:p>
    <w:p w14:paraId="51576A55" w14:textId="77777777" w:rsidR="00845179" w:rsidRPr="00845179" w:rsidRDefault="00845179" w:rsidP="00845179">
      <w:pPr>
        <w:ind w:left="1298"/>
        <w:rPr>
          <w:i/>
          <w:iCs/>
          <w:lang w:val="en-US"/>
        </w:rPr>
      </w:pPr>
      <w:r w:rsidRPr="00845179">
        <w:rPr>
          <w:i/>
          <w:iCs/>
          <w:lang w:val="en-US"/>
        </w:rPr>
        <w:t xml:space="preserve">RAN2 </w:t>
      </w:r>
      <w:proofErr w:type="gramStart"/>
      <w:r w:rsidRPr="00845179">
        <w:rPr>
          <w:i/>
          <w:iCs/>
          <w:lang w:val="en-US"/>
        </w:rPr>
        <w:t>understand</w:t>
      </w:r>
      <w:proofErr w:type="gramEnd"/>
      <w:r w:rsidRPr="00845179">
        <w:rPr>
          <w:i/>
          <w:iCs/>
          <w:lang w:val="en-US"/>
        </w:rPr>
        <w:t xml:space="preserve">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w:t>
      </w:r>
    </w:p>
    <w:p w14:paraId="7472F84C" w14:textId="69A88567" w:rsidR="00CF4AC4" w:rsidRDefault="00845179" w:rsidP="00294B58">
      <w:pPr>
        <w:rPr>
          <w:lang w:val="en-US"/>
        </w:rPr>
      </w:pPr>
      <w:r w:rsidRPr="00521D9A">
        <w:rPr>
          <w:b/>
          <w:bCs/>
          <w:lang w:val="en-US"/>
        </w:rPr>
        <w:t>[Observation-1]</w:t>
      </w:r>
      <w:r>
        <w:rPr>
          <w:lang w:val="en-US"/>
        </w:rPr>
        <w:t xml:space="preserve"> </w:t>
      </w:r>
      <w:r w:rsidR="00557CC9">
        <w:rPr>
          <w:lang w:val="en-US"/>
        </w:rPr>
        <w:t xml:space="preserve">When </w:t>
      </w:r>
      <w:r w:rsidR="00521D9A">
        <w:rPr>
          <w:lang w:val="en-US"/>
        </w:rPr>
        <w:t xml:space="preserve">an </w:t>
      </w:r>
      <w:proofErr w:type="spellStart"/>
      <w:r w:rsidR="00521D9A">
        <w:rPr>
          <w:lang w:val="en-US"/>
        </w:rPr>
        <w:t>AIoT</w:t>
      </w:r>
      <w:proofErr w:type="spellEnd"/>
      <w:r w:rsidR="00557CC9">
        <w:rPr>
          <w:lang w:val="en-US"/>
        </w:rPr>
        <w:t xml:space="preserve"> device receives a</w:t>
      </w:r>
      <w:r w:rsidR="00521D9A">
        <w:rPr>
          <w:lang w:val="en-US"/>
        </w:rPr>
        <w:t xml:space="preserve"> NAS</w:t>
      </w:r>
      <w:r w:rsidR="00557CC9">
        <w:rPr>
          <w:lang w:val="en-US"/>
        </w:rPr>
        <w:t xml:space="preserve"> command request message (e.g., write), the </w:t>
      </w:r>
      <w:r w:rsidR="00521D9A">
        <w:rPr>
          <w:lang w:val="en-US"/>
        </w:rPr>
        <w:t>NAS command response message may not be ready when the scheduled D2R occasion arrives.</w:t>
      </w:r>
    </w:p>
    <w:p w14:paraId="415CF411" w14:textId="77777777" w:rsidR="00521D9A" w:rsidRPr="00845179" w:rsidRDefault="00521D9A" w:rsidP="00294B58">
      <w:pPr>
        <w:rPr>
          <w:lang w:val="en-US"/>
        </w:rPr>
      </w:pPr>
    </w:p>
    <w:p w14:paraId="775C5409" w14:textId="12FC5FEF" w:rsidR="004C1724" w:rsidRDefault="003644A4" w:rsidP="00294B58">
      <w:r>
        <w:t>In the LS, RAN2 mentioned an agreement reached:</w:t>
      </w:r>
    </w:p>
    <w:p w14:paraId="00946CD1" w14:textId="77777777" w:rsidR="00CF4AC4" w:rsidRPr="00CF4AC4" w:rsidRDefault="00CF4AC4" w:rsidP="00CF4AC4">
      <w:pPr>
        <w:numPr>
          <w:ilvl w:val="0"/>
          <w:numId w:val="44"/>
        </w:numPr>
        <w:rPr>
          <w:bCs/>
          <w:i/>
          <w:iCs/>
        </w:rPr>
      </w:pPr>
      <w:r w:rsidRPr="00CF4AC4">
        <w:rPr>
          <w:bCs/>
          <w:i/>
          <w:iCs/>
        </w:rPr>
        <w:t xml:space="preserve">The device is expected to send a MAC response to the reader in the D2R occasion.   The MAC response contains the NAS message if available at the D2R occasion.   If there is no NAS message available to transmit at the D2R </w:t>
      </w:r>
      <w:proofErr w:type="gramStart"/>
      <w:r w:rsidRPr="00CF4AC4">
        <w:rPr>
          <w:bCs/>
          <w:i/>
          <w:iCs/>
        </w:rPr>
        <w:t>occasion</w:t>
      </w:r>
      <w:proofErr w:type="gramEnd"/>
      <w:r w:rsidRPr="00CF4AC4">
        <w:rPr>
          <w:bCs/>
          <w:i/>
          <w:iCs/>
        </w:rPr>
        <w:t xml:space="preserve"> then the response contains MAC with 0 SDU and padding as needed.</w:t>
      </w:r>
    </w:p>
    <w:p w14:paraId="49631957" w14:textId="7C514220" w:rsidR="00465CD6" w:rsidRPr="00465CD6" w:rsidRDefault="00465CD6" w:rsidP="00465CD6">
      <w:pPr>
        <w:rPr>
          <w:lang w:val="en-US"/>
        </w:rPr>
      </w:pPr>
      <w:r w:rsidRPr="00465CD6">
        <w:rPr>
          <w:b/>
          <w:bCs/>
          <w:lang w:val="en-US"/>
        </w:rPr>
        <w:t>[Observation-2]</w:t>
      </w:r>
      <w:r w:rsidRPr="00465CD6">
        <w:rPr>
          <w:lang w:val="en-US"/>
        </w:rPr>
        <w:t xml:space="preserve"> </w:t>
      </w:r>
      <w:r w:rsidR="00D24BA2">
        <w:rPr>
          <w:lang w:val="en-US"/>
        </w:rPr>
        <w:t>According to this agreement</w:t>
      </w:r>
      <w:r w:rsidRPr="00465CD6">
        <w:rPr>
          <w:lang w:val="en-US"/>
        </w:rPr>
        <w:t xml:space="preserve">, the </w:t>
      </w:r>
      <w:proofErr w:type="spellStart"/>
      <w:r w:rsidRPr="00465CD6">
        <w:rPr>
          <w:lang w:val="en-US"/>
        </w:rPr>
        <w:t>AIoT</w:t>
      </w:r>
      <w:proofErr w:type="spellEnd"/>
      <w:r w:rsidRPr="00465CD6">
        <w:rPr>
          <w:lang w:val="en-US"/>
        </w:rPr>
        <w:t xml:space="preserve"> device may transmit a MAC response with </w:t>
      </w:r>
      <w:r>
        <w:rPr>
          <w:lang w:val="en-US"/>
        </w:rPr>
        <w:t>0</w:t>
      </w:r>
      <w:r w:rsidRPr="00465CD6">
        <w:rPr>
          <w:lang w:val="en-US"/>
        </w:rPr>
        <w:t xml:space="preserve"> SDU.</w:t>
      </w:r>
    </w:p>
    <w:p w14:paraId="35E29ABC" w14:textId="0B7D3DA6" w:rsidR="00217AD5" w:rsidRDefault="00F5743D" w:rsidP="00294B58">
      <w:pPr>
        <w:rPr>
          <w:lang w:val="en-US"/>
        </w:rPr>
      </w:pPr>
      <w:r>
        <w:rPr>
          <w:lang w:val="en-US"/>
        </w:rPr>
        <w:t>In 3GPP TS 38.391</w:t>
      </w:r>
      <w:r w:rsidR="0065144A">
        <w:rPr>
          <w:lang w:val="en-US"/>
        </w:rPr>
        <w:t xml:space="preserve"> “more data indication”</w:t>
      </w:r>
      <w:r w:rsidR="009F5F69">
        <w:rPr>
          <w:lang w:val="en-US"/>
        </w:rPr>
        <w:t xml:space="preserve"> (MDI)</w:t>
      </w:r>
      <w:r w:rsidR="00497EC6">
        <w:rPr>
          <w:lang w:val="en-US"/>
        </w:rPr>
        <w:t xml:space="preserve"> is mentioned</w:t>
      </w:r>
      <w:r w:rsidR="00D17068">
        <w:rPr>
          <w:lang w:val="en-US"/>
        </w:rPr>
        <w:t xml:space="preserve">, this indicator is used to support segmentation. I.e., in D2R message the </w:t>
      </w:r>
      <w:r w:rsidR="00217AD5">
        <w:rPr>
          <w:lang w:val="en-US"/>
        </w:rPr>
        <w:t>“</w:t>
      </w:r>
      <w:r w:rsidR="00D17068">
        <w:rPr>
          <w:lang w:val="en-US"/>
        </w:rPr>
        <w:t>more data</w:t>
      </w:r>
      <w:r w:rsidR="0053019B">
        <w:rPr>
          <w:lang w:val="en-US"/>
        </w:rPr>
        <w:t xml:space="preserve"> indication</w:t>
      </w:r>
      <w:r w:rsidR="00217AD5">
        <w:rPr>
          <w:lang w:val="en-US"/>
        </w:rPr>
        <w:t>”</w:t>
      </w:r>
      <w:r w:rsidR="0053019B">
        <w:rPr>
          <w:lang w:val="en-US"/>
        </w:rPr>
        <w:t xml:space="preserve"> can be used to indicate to the reader more data is pending and more D2R resources are required to send all data. This helps the reader to schedule more resources.</w:t>
      </w:r>
    </w:p>
    <w:p w14:paraId="62451CD4" w14:textId="47137A9B" w:rsidR="00592736" w:rsidRDefault="003D3926" w:rsidP="00294B58">
      <w:pPr>
        <w:rPr>
          <w:lang w:val="en-US"/>
        </w:rPr>
      </w:pPr>
      <w:r>
        <w:rPr>
          <w:lang w:val="en-US"/>
        </w:rPr>
        <w:t>In</w:t>
      </w:r>
      <w:r w:rsidR="008A322A">
        <w:rPr>
          <w:lang w:val="en-US"/>
        </w:rPr>
        <w:t xml:space="preserve"> “</w:t>
      </w:r>
      <w:proofErr w:type="spellStart"/>
      <w:r w:rsidR="008A322A">
        <w:rPr>
          <w:lang w:val="en-US"/>
        </w:rPr>
        <w:t>Draft_MAC</w:t>
      </w:r>
      <w:proofErr w:type="spellEnd"/>
      <w:r w:rsidR="008A322A">
        <w:rPr>
          <w:lang w:val="en-US"/>
        </w:rPr>
        <w:t xml:space="preserve"> running </w:t>
      </w:r>
      <w:r w:rsidR="00E165E2">
        <w:rPr>
          <w:lang w:val="en-US"/>
        </w:rPr>
        <w:t>CR_v33_Rappv5_cl</w:t>
      </w:r>
      <w:r w:rsidR="004A5F85">
        <w:rPr>
          <w:lang w:val="en-US"/>
        </w:rPr>
        <w:t xml:space="preserve">” </w:t>
      </w:r>
      <w:r w:rsidR="00D26F25">
        <w:rPr>
          <w:lang w:val="en-US"/>
        </w:rPr>
        <w:t>that w</w:t>
      </w:r>
      <w:r w:rsidR="00CE12E8">
        <w:rPr>
          <w:lang w:val="en-US"/>
        </w:rPr>
        <w:t>ill</w:t>
      </w:r>
      <w:r w:rsidR="00D26F25">
        <w:rPr>
          <w:lang w:val="en-US"/>
        </w:rPr>
        <w:t xml:space="preserve"> be submitted to </w:t>
      </w:r>
      <w:r w:rsidR="00CE12E8">
        <w:rPr>
          <w:lang w:val="en-US"/>
        </w:rPr>
        <w:t xml:space="preserve">RAN2#131 and can be found at </w:t>
      </w:r>
      <w:hyperlink r:id="rId9" w:history="1">
        <w:r w:rsidR="0012289F">
          <w:rPr>
            <w:rStyle w:val="Hyperlink"/>
            <w:lang w:val="en-US"/>
          </w:rPr>
          <w:t>here</w:t>
        </w:r>
        <w:r w:rsidR="00592736">
          <w:rPr>
            <w:rStyle w:val="Hyperlink"/>
            <w:lang w:val="en-US"/>
          </w:rPr>
          <w:t>.</w:t>
        </w:r>
      </w:hyperlink>
      <w:r w:rsidR="00592736">
        <w:rPr>
          <w:lang w:val="en-US"/>
        </w:rPr>
        <w:t xml:space="preserve"> There are more details on </w:t>
      </w:r>
      <w:r w:rsidR="009F5F69">
        <w:rPr>
          <w:lang w:val="en-US"/>
        </w:rPr>
        <w:t xml:space="preserve">where the MDI is placed. </w:t>
      </w:r>
    </w:p>
    <w:p w14:paraId="13DEB0C9" w14:textId="77777777" w:rsidR="00CE12E8" w:rsidRDefault="00CE12E8" w:rsidP="00294B58">
      <w:pPr>
        <w:rPr>
          <w:lang w:val="en-US"/>
        </w:rPr>
      </w:pPr>
    </w:p>
    <w:p w14:paraId="2A7687B6" w14:textId="7B681538" w:rsidR="00CE12E8" w:rsidRDefault="00CE12E8" w:rsidP="003D3926">
      <w:pPr>
        <w:jc w:val="center"/>
        <w:rPr>
          <w:lang w:val="en-US"/>
        </w:rPr>
      </w:pPr>
      <w:r w:rsidRPr="00D63AE2">
        <w:object w:dxaOrig="5220" w:dyaOrig="2191" w14:anchorId="20411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09.35pt" o:ole="">
            <v:imagedata r:id="rId10" o:title=""/>
          </v:shape>
          <o:OLEObject Type="Embed" ProgID="Visio.Drawing.15" ShapeID="_x0000_i1025" DrawAspect="Content" ObjectID="_1816690199" r:id="rId11"/>
        </w:object>
      </w:r>
    </w:p>
    <w:p w14:paraId="05A85DD2" w14:textId="305498AD" w:rsidR="003D3926" w:rsidRPr="00BA0379" w:rsidRDefault="003D3926" w:rsidP="00294B58">
      <w:pPr>
        <w:rPr>
          <w:lang w:val="en-US"/>
        </w:rPr>
      </w:pPr>
      <w:r w:rsidRPr="00465CD6">
        <w:rPr>
          <w:b/>
          <w:bCs/>
          <w:lang w:val="en-US"/>
        </w:rPr>
        <w:lastRenderedPageBreak/>
        <w:t>[Observation-</w:t>
      </w:r>
      <w:r>
        <w:rPr>
          <w:b/>
          <w:bCs/>
          <w:lang w:val="en-US"/>
        </w:rPr>
        <w:t>3</w:t>
      </w:r>
      <w:r w:rsidRPr="00465CD6">
        <w:rPr>
          <w:b/>
          <w:bCs/>
          <w:lang w:val="en-US"/>
        </w:rPr>
        <w:t>]</w:t>
      </w:r>
      <w:r w:rsidRPr="00465CD6">
        <w:rPr>
          <w:lang w:val="en-US"/>
        </w:rPr>
        <w:t xml:space="preserve"> </w:t>
      </w:r>
      <w:r>
        <w:rPr>
          <w:lang w:val="en-US"/>
        </w:rPr>
        <w:t xml:space="preserve">The MAC </w:t>
      </w:r>
      <w:r w:rsidR="009D1046">
        <w:rPr>
          <w:lang w:val="en-US"/>
        </w:rPr>
        <w:t xml:space="preserve">(0 SDU) may comprise </w:t>
      </w:r>
      <w:r w:rsidR="00A160B4">
        <w:rPr>
          <w:lang w:val="en-US"/>
        </w:rPr>
        <w:t>the MDI and could be used to indicate pending data</w:t>
      </w:r>
      <w:r w:rsidR="0083293C">
        <w:rPr>
          <w:lang w:val="en-US"/>
        </w:rPr>
        <w:t xml:space="preserve"> </w:t>
      </w:r>
      <w:proofErr w:type="gramStart"/>
      <w:r w:rsidR="0083293C">
        <w:rPr>
          <w:lang w:val="en-US"/>
        </w:rPr>
        <w:t>similar to</w:t>
      </w:r>
      <w:proofErr w:type="gramEnd"/>
      <w:r w:rsidR="0083293C">
        <w:rPr>
          <w:lang w:val="en-US"/>
        </w:rPr>
        <w:t xml:space="preserve"> when segmentation occurs. From a reader point of view </w:t>
      </w:r>
      <w:r w:rsidR="00C13867">
        <w:rPr>
          <w:lang w:val="en-US"/>
        </w:rPr>
        <w:t>there is no significant difference, the reader may continue to allocate D2R resources until device</w:t>
      </w:r>
      <w:r w:rsidR="008B071F">
        <w:rPr>
          <w:lang w:val="en-US"/>
        </w:rPr>
        <w:t xml:space="preserve"> indicates no more pending data by changing the MDI value. </w:t>
      </w:r>
    </w:p>
    <w:p w14:paraId="21CCA3B8" w14:textId="2E7370F0" w:rsidR="00FE3E98" w:rsidRDefault="007F3E03" w:rsidP="00294B58">
      <w:pPr>
        <w:rPr>
          <w:lang w:val="en-US"/>
        </w:rPr>
      </w:pPr>
      <w:r>
        <w:rPr>
          <w:u w:val="single"/>
          <w:lang w:val="en-US"/>
        </w:rPr>
        <w:t>Example procedure below:</w:t>
      </w:r>
    </w:p>
    <w:p w14:paraId="759A351B" w14:textId="01A059CE" w:rsidR="00FE3E98" w:rsidRDefault="00D76D32" w:rsidP="00294B58">
      <w:pPr>
        <w:rPr>
          <w:lang w:eastAsia="zh-CN"/>
        </w:rPr>
      </w:pPr>
      <w:r w:rsidRPr="007C797E">
        <w:rPr>
          <w:lang w:eastAsia="zh-CN"/>
        </w:rPr>
        <w:object w:dxaOrig="10440" w:dyaOrig="6470" w14:anchorId="37F45148">
          <v:shape id="_x0000_i1026" type="#_x0000_t75" style="width:424.7pt;height:263.85pt" o:ole="">
            <v:imagedata r:id="rId12" o:title=""/>
          </v:shape>
          <o:OLEObject Type="Embed" ProgID="Visio.Drawing.15" ShapeID="_x0000_i1026" DrawAspect="Content" ObjectID="_1816690200" r:id="rId13"/>
        </w:object>
      </w:r>
    </w:p>
    <w:p w14:paraId="6376359A" w14:textId="1E0E8AF4" w:rsidR="000D4C1A" w:rsidRDefault="0000197F" w:rsidP="007E3D13">
      <w:pPr>
        <w:rPr>
          <w:lang w:val="en-US"/>
        </w:rPr>
      </w:pPr>
      <w:r w:rsidRPr="00465CD6">
        <w:rPr>
          <w:b/>
          <w:bCs/>
          <w:lang w:val="en-US"/>
        </w:rPr>
        <w:t>[Observation-</w:t>
      </w:r>
      <w:r>
        <w:rPr>
          <w:b/>
          <w:bCs/>
          <w:lang w:val="en-US"/>
        </w:rPr>
        <w:t>4</w:t>
      </w:r>
      <w:r w:rsidRPr="00465CD6">
        <w:rPr>
          <w:b/>
          <w:bCs/>
          <w:lang w:val="en-US"/>
        </w:rPr>
        <w:t>]</w:t>
      </w:r>
      <w:r w:rsidR="00A35AA8">
        <w:rPr>
          <w:b/>
          <w:bCs/>
          <w:lang w:val="en-US"/>
        </w:rPr>
        <w:t xml:space="preserve"> </w:t>
      </w:r>
      <w:r w:rsidR="00A55F10">
        <w:rPr>
          <w:lang w:val="en-US"/>
        </w:rPr>
        <w:t>There are currently potential solutions without SA2 involvement.</w:t>
      </w:r>
    </w:p>
    <w:p w14:paraId="1B607046" w14:textId="77777777" w:rsidR="00A55F10" w:rsidRPr="00A55F10" w:rsidRDefault="00A55F10" w:rsidP="007E3D13">
      <w:pPr>
        <w:rPr>
          <w:rFonts w:eastAsiaTheme="minorEastAsia"/>
          <w:noProof/>
          <w:lang w:val="en-US" w:eastAsia="zh-CN"/>
        </w:rPr>
      </w:pPr>
    </w:p>
    <w:p w14:paraId="4E1E4A49" w14:textId="5720B5E3" w:rsidR="007E3D13" w:rsidRPr="007E3D13" w:rsidRDefault="00A55F10" w:rsidP="007E3D13">
      <w:pPr>
        <w:rPr>
          <w:rFonts w:eastAsiaTheme="minorEastAsia"/>
          <w:noProof/>
          <w:lang w:val="en-US" w:eastAsia="zh-CN"/>
        </w:rPr>
      </w:pPr>
      <w:r w:rsidRPr="00465CD6">
        <w:rPr>
          <w:b/>
          <w:bCs/>
          <w:lang w:val="en-US"/>
        </w:rPr>
        <w:t>[</w:t>
      </w:r>
      <w:r>
        <w:rPr>
          <w:b/>
          <w:bCs/>
          <w:lang w:val="en-US"/>
        </w:rPr>
        <w:t>Proposal 1</w:t>
      </w:r>
      <w:r w:rsidR="00887400">
        <w:rPr>
          <w:b/>
          <w:bCs/>
          <w:lang w:val="en-US"/>
        </w:rPr>
        <w:t>]</w:t>
      </w:r>
      <w:r>
        <w:rPr>
          <w:b/>
          <w:bCs/>
          <w:lang w:val="en-US"/>
        </w:rPr>
        <w:t xml:space="preserve"> </w:t>
      </w:r>
      <w:r w:rsidR="00887400">
        <w:rPr>
          <w:lang w:val="en-US"/>
        </w:rPr>
        <w:t xml:space="preserve">Since this issue can be resolved purely </w:t>
      </w:r>
      <w:r w:rsidR="00C863C5">
        <w:rPr>
          <w:lang w:val="en-US"/>
        </w:rPr>
        <w:t xml:space="preserve">on RAN side, it is proposed to send an LS to </w:t>
      </w:r>
      <w:r w:rsidR="00633429">
        <w:rPr>
          <w:lang w:val="en-US"/>
        </w:rPr>
        <w:t>RAN</w:t>
      </w:r>
      <w:r w:rsidR="00C863C5">
        <w:rPr>
          <w:lang w:val="en-US"/>
        </w:rPr>
        <w:t xml:space="preserve">2 indicating SA2 considers this issue to be handled outside of SA2. </w:t>
      </w:r>
      <w:r w:rsidR="007E3D13">
        <w:rPr>
          <w:rFonts w:eastAsiaTheme="minorEastAsia" w:hint="eastAsia"/>
          <w:noProof/>
          <w:lang w:val="en-US" w:eastAsia="zh-CN"/>
        </w:rPr>
        <w:t>It is proposed to approve the reply LS (</w:t>
      </w:r>
      <w:r w:rsidR="00C44A31" w:rsidRPr="00C44A31">
        <w:rPr>
          <w:rFonts w:eastAsiaTheme="minorEastAsia"/>
          <w:noProof/>
          <w:lang w:val="en-US" w:eastAsia="zh-CN"/>
        </w:rPr>
        <w:t>S2-2506819</w:t>
      </w:r>
      <w:r w:rsidR="007E3D13">
        <w:rPr>
          <w:rFonts w:eastAsiaTheme="minorEastAsia" w:hint="eastAsia"/>
          <w:noProof/>
          <w:lang w:val="en-US" w:eastAsia="zh-CN"/>
        </w:rPr>
        <w:t>).</w:t>
      </w:r>
    </w:p>
    <w:sectPr w:rsidR="007E3D13" w:rsidRPr="007E3D1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9F1BA" w14:textId="77777777" w:rsidR="005637ED" w:rsidRDefault="005637ED">
      <w:r>
        <w:separator/>
      </w:r>
    </w:p>
    <w:p w14:paraId="690B2690" w14:textId="77777777" w:rsidR="005637ED" w:rsidRDefault="005637ED"/>
  </w:endnote>
  <w:endnote w:type="continuationSeparator" w:id="0">
    <w:p w14:paraId="251B8EC9" w14:textId="77777777" w:rsidR="005637ED" w:rsidRDefault="005637ED">
      <w:r>
        <w:continuationSeparator/>
      </w:r>
    </w:p>
    <w:p w14:paraId="2D417D7A" w14:textId="77777777" w:rsidR="005637ED" w:rsidRDefault="005637ED"/>
  </w:endnote>
  <w:endnote w:type="continuationNotice" w:id="1">
    <w:p w14:paraId="371A2CFA" w14:textId="77777777" w:rsidR="005637ED" w:rsidRDefault="00563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6081C" w14:textId="77777777" w:rsidR="005637ED" w:rsidRDefault="005637ED">
      <w:r>
        <w:separator/>
      </w:r>
    </w:p>
    <w:p w14:paraId="37B1E45A" w14:textId="77777777" w:rsidR="005637ED" w:rsidRDefault="005637ED"/>
  </w:footnote>
  <w:footnote w:type="continuationSeparator" w:id="0">
    <w:p w14:paraId="0773E716" w14:textId="77777777" w:rsidR="005637ED" w:rsidRDefault="005637ED">
      <w:r>
        <w:continuationSeparator/>
      </w:r>
    </w:p>
    <w:p w14:paraId="0474DD49" w14:textId="77777777" w:rsidR="005637ED" w:rsidRDefault="005637ED"/>
  </w:footnote>
  <w:footnote w:type="continuationNotice" w:id="1">
    <w:p w14:paraId="1DDA7057" w14:textId="77777777" w:rsidR="005637ED" w:rsidRDefault="005637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0BC545D4"/>
    <w:multiLevelType w:val="hybridMultilevel"/>
    <w:tmpl w:val="30FEFDC4"/>
    <w:lvl w:ilvl="0" w:tplc="FFFFFFFF">
      <w:start w:val="1"/>
      <w:numFmt w:val="decimal"/>
      <w:lvlText w:val="%1."/>
      <w:lvlJc w:val="left"/>
      <w:pPr>
        <w:ind w:left="1620" w:hanging="360"/>
      </w:pPr>
    </w:lvl>
    <w:lvl w:ilvl="1" w:tplc="FFFFFFFF">
      <w:start w:val="1"/>
      <w:numFmt w:val="lowerLetter"/>
      <w:lvlText w:val="%2."/>
      <w:lvlJc w:val="left"/>
      <w:pPr>
        <w:ind w:left="2340" w:hanging="360"/>
      </w:pPr>
    </w:lvl>
    <w:lvl w:ilvl="2" w:tplc="FFFFFFFF">
      <w:start w:val="1"/>
      <w:numFmt w:val="lowerRoman"/>
      <w:lvlText w:val="%3."/>
      <w:lvlJc w:val="right"/>
      <w:pPr>
        <w:ind w:left="3060" w:hanging="180"/>
      </w:pPr>
    </w:lvl>
    <w:lvl w:ilvl="3" w:tplc="FFFFFFFF">
      <w:start w:val="1"/>
      <w:numFmt w:val="decimal"/>
      <w:lvlText w:val="%4."/>
      <w:lvlJc w:val="left"/>
      <w:pPr>
        <w:ind w:left="3780" w:hanging="360"/>
      </w:pPr>
    </w:lvl>
    <w:lvl w:ilvl="4" w:tplc="FFFFFFFF">
      <w:start w:val="1"/>
      <w:numFmt w:val="lowerLetter"/>
      <w:lvlText w:val="%5."/>
      <w:lvlJc w:val="left"/>
      <w:pPr>
        <w:ind w:left="4500" w:hanging="360"/>
      </w:pPr>
    </w:lvl>
    <w:lvl w:ilvl="5" w:tplc="FFFFFFFF">
      <w:start w:val="1"/>
      <w:numFmt w:val="lowerRoman"/>
      <w:lvlText w:val="%6."/>
      <w:lvlJc w:val="right"/>
      <w:pPr>
        <w:ind w:left="5220" w:hanging="180"/>
      </w:pPr>
    </w:lvl>
    <w:lvl w:ilvl="6" w:tplc="FFFFFFFF">
      <w:start w:val="1"/>
      <w:numFmt w:val="decimal"/>
      <w:lvlText w:val="%7."/>
      <w:lvlJc w:val="left"/>
      <w:pPr>
        <w:ind w:left="5940" w:hanging="360"/>
      </w:pPr>
    </w:lvl>
    <w:lvl w:ilvl="7" w:tplc="FFFFFFFF">
      <w:start w:val="1"/>
      <w:numFmt w:val="lowerLetter"/>
      <w:lvlText w:val="%8."/>
      <w:lvlJc w:val="left"/>
      <w:pPr>
        <w:ind w:left="6660" w:hanging="360"/>
      </w:pPr>
    </w:lvl>
    <w:lvl w:ilvl="8" w:tplc="FFFFFFFF">
      <w:start w:val="1"/>
      <w:numFmt w:val="lowerRoman"/>
      <w:lvlText w:val="%9."/>
      <w:lvlJc w:val="right"/>
      <w:pPr>
        <w:ind w:left="7380" w:hanging="180"/>
      </w:pPr>
    </w:lvl>
  </w:abstractNum>
  <w:abstractNum w:abstractNumId="14"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91706"/>
    <w:multiLevelType w:val="hybridMultilevel"/>
    <w:tmpl w:val="CD70E31E"/>
    <w:lvl w:ilvl="0" w:tplc="8DE2A848">
      <w:start w:val="1"/>
      <w:numFmt w:val="bullet"/>
      <w:lvlText w:val="●"/>
      <w:lvlJc w:val="left"/>
      <w:pPr>
        <w:tabs>
          <w:tab w:val="num" w:pos="720"/>
        </w:tabs>
        <w:ind w:left="720" w:hanging="360"/>
      </w:pPr>
      <w:rPr>
        <w:rFonts w:ascii="Ericsson Hilda" w:hAnsi="Ericsson Hilda" w:hint="default"/>
      </w:rPr>
    </w:lvl>
    <w:lvl w:ilvl="1" w:tplc="3D846176" w:tentative="1">
      <w:start w:val="1"/>
      <w:numFmt w:val="bullet"/>
      <w:lvlText w:val="●"/>
      <w:lvlJc w:val="left"/>
      <w:pPr>
        <w:tabs>
          <w:tab w:val="num" w:pos="1440"/>
        </w:tabs>
        <w:ind w:left="1440" w:hanging="360"/>
      </w:pPr>
      <w:rPr>
        <w:rFonts w:ascii="Ericsson Hilda" w:hAnsi="Ericsson Hilda" w:hint="default"/>
      </w:rPr>
    </w:lvl>
    <w:lvl w:ilvl="2" w:tplc="6068CBE4">
      <w:start w:val="1"/>
      <w:numFmt w:val="bullet"/>
      <w:lvlText w:val="●"/>
      <w:lvlJc w:val="left"/>
      <w:pPr>
        <w:tabs>
          <w:tab w:val="num" w:pos="2160"/>
        </w:tabs>
        <w:ind w:left="2160" w:hanging="360"/>
      </w:pPr>
      <w:rPr>
        <w:rFonts w:ascii="Ericsson Hilda" w:hAnsi="Ericsson Hilda" w:hint="default"/>
      </w:rPr>
    </w:lvl>
    <w:lvl w:ilvl="3" w:tplc="75548A22" w:tentative="1">
      <w:start w:val="1"/>
      <w:numFmt w:val="bullet"/>
      <w:lvlText w:val="●"/>
      <w:lvlJc w:val="left"/>
      <w:pPr>
        <w:tabs>
          <w:tab w:val="num" w:pos="2880"/>
        </w:tabs>
        <w:ind w:left="2880" w:hanging="360"/>
      </w:pPr>
      <w:rPr>
        <w:rFonts w:ascii="Ericsson Hilda" w:hAnsi="Ericsson Hilda" w:hint="default"/>
      </w:rPr>
    </w:lvl>
    <w:lvl w:ilvl="4" w:tplc="E52ECC7A" w:tentative="1">
      <w:start w:val="1"/>
      <w:numFmt w:val="bullet"/>
      <w:lvlText w:val="●"/>
      <w:lvlJc w:val="left"/>
      <w:pPr>
        <w:tabs>
          <w:tab w:val="num" w:pos="3600"/>
        </w:tabs>
        <w:ind w:left="3600" w:hanging="360"/>
      </w:pPr>
      <w:rPr>
        <w:rFonts w:ascii="Ericsson Hilda" w:hAnsi="Ericsson Hilda" w:hint="default"/>
      </w:rPr>
    </w:lvl>
    <w:lvl w:ilvl="5" w:tplc="0D4C81AA" w:tentative="1">
      <w:start w:val="1"/>
      <w:numFmt w:val="bullet"/>
      <w:lvlText w:val="●"/>
      <w:lvlJc w:val="left"/>
      <w:pPr>
        <w:tabs>
          <w:tab w:val="num" w:pos="4320"/>
        </w:tabs>
        <w:ind w:left="4320" w:hanging="360"/>
      </w:pPr>
      <w:rPr>
        <w:rFonts w:ascii="Ericsson Hilda" w:hAnsi="Ericsson Hilda" w:hint="default"/>
      </w:rPr>
    </w:lvl>
    <w:lvl w:ilvl="6" w:tplc="DB366276" w:tentative="1">
      <w:start w:val="1"/>
      <w:numFmt w:val="bullet"/>
      <w:lvlText w:val="●"/>
      <w:lvlJc w:val="left"/>
      <w:pPr>
        <w:tabs>
          <w:tab w:val="num" w:pos="5040"/>
        </w:tabs>
        <w:ind w:left="5040" w:hanging="360"/>
      </w:pPr>
      <w:rPr>
        <w:rFonts w:ascii="Ericsson Hilda" w:hAnsi="Ericsson Hilda" w:hint="default"/>
      </w:rPr>
    </w:lvl>
    <w:lvl w:ilvl="7" w:tplc="BFF4AD16" w:tentative="1">
      <w:start w:val="1"/>
      <w:numFmt w:val="bullet"/>
      <w:lvlText w:val="●"/>
      <w:lvlJc w:val="left"/>
      <w:pPr>
        <w:tabs>
          <w:tab w:val="num" w:pos="5760"/>
        </w:tabs>
        <w:ind w:left="5760" w:hanging="360"/>
      </w:pPr>
      <w:rPr>
        <w:rFonts w:ascii="Ericsson Hilda" w:hAnsi="Ericsson Hilda" w:hint="default"/>
      </w:rPr>
    </w:lvl>
    <w:lvl w:ilvl="8" w:tplc="9AB23E28"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10D7AA2"/>
    <w:multiLevelType w:val="hybridMultilevel"/>
    <w:tmpl w:val="28BAF3A8"/>
    <w:lvl w:ilvl="0" w:tplc="0EF89E66">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E0003B"/>
    <w:multiLevelType w:val="hybridMultilevel"/>
    <w:tmpl w:val="B2D06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4E0195"/>
    <w:multiLevelType w:val="hybridMultilevel"/>
    <w:tmpl w:val="1EE6A7AA"/>
    <w:lvl w:ilvl="0" w:tplc="71684010">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B641F3"/>
    <w:multiLevelType w:val="hybridMultilevel"/>
    <w:tmpl w:val="755CE0CA"/>
    <w:lvl w:ilvl="0" w:tplc="38E29634">
      <w:start w:val="1"/>
      <w:numFmt w:val="bullet"/>
      <w:lvlText w:val="●"/>
      <w:lvlJc w:val="left"/>
      <w:pPr>
        <w:tabs>
          <w:tab w:val="num" w:pos="720"/>
        </w:tabs>
        <w:ind w:left="720" w:hanging="360"/>
      </w:pPr>
      <w:rPr>
        <w:rFonts w:ascii="Ericsson Hilda" w:hAnsi="Ericsson Hilda" w:hint="default"/>
      </w:rPr>
    </w:lvl>
    <w:lvl w:ilvl="1" w:tplc="B9FC6EB2" w:tentative="1">
      <w:start w:val="1"/>
      <w:numFmt w:val="bullet"/>
      <w:lvlText w:val="●"/>
      <w:lvlJc w:val="left"/>
      <w:pPr>
        <w:tabs>
          <w:tab w:val="num" w:pos="1440"/>
        </w:tabs>
        <w:ind w:left="1440" w:hanging="360"/>
      </w:pPr>
      <w:rPr>
        <w:rFonts w:ascii="Ericsson Hilda" w:hAnsi="Ericsson Hilda" w:hint="default"/>
      </w:rPr>
    </w:lvl>
    <w:lvl w:ilvl="2" w:tplc="3CFC0A98">
      <w:start w:val="1"/>
      <w:numFmt w:val="bullet"/>
      <w:lvlText w:val="●"/>
      <w:lvlJc w:val="left"/>
      <w:pPr>
        <w:tabs>
          <w:tab w:val="num" w:pos="2160"/>
        </w:tabs>
        <w:ind w:left="2160" w:hanging="360"/>
      </w:pPr>
      <w:rPr>
        <w:rFonts w:ascii="Ericsson Hilda" w:hAnsi="Ericsson Hilda" w:hint="default"/>
      </w:rPr>
    </w:lvl>
    <w:lvl w:ilvl="3" w:tplc="E1FAC656" w:tentative="1">
      <w:start w:val="1"/>
      <w:numFmt w:val="bullet"/>
      <w:lvlText w:val="●"/>
      <w:lvlJc w:val="left"/>
      <w:pPr>
        <w:tabs>
          <w:tab w:val="num" w:pos="2880"/>
        </w:tabs>
        <w:ind w:left="2880" w:hanging="360"/>
      </w:pPr>
      <w:rPr>
        <w:rFonts w:ascii="Ericsson Hilda" w:hAnsi="Ericsson Hilda" w:hint="default"/>
      </w:rPr>
    </w:lvl>
    <w:lvl w:ilvl="4" w:tplc="5184AFCA" w:tentative="1">
      <w:start w:val="1"/>
      <w:numFmt w:val="bullet"/>
      <w:lvlText w:val="●"/>
      <w:lvlJc w:val="left"/>
      <w:pPr>
        <w:tabs>
          <w:tab w:val="num" w:pos="3600"/>
        </w:tabs>
        <w:ind w:left="3600" w:hanging="360"/>
      </w:pPr>
      <w:rPr>
        <w:rFonts w:ascii="Ericsson Hilda" w:hAnsi="Ericsson Hilda" w:hint="default"/>
      </w:rPr>
    </w:lvl>
    <w:lvl w:ilvl="5" w:tplc="457E7142" w:tentative="1">
      <w:start w:val="1"/>
      <w:numFmt w:val="bullet"/>
      <w:lvlText w:val="●"/>
      <w:lvlJc w:val="left"/>
      <w:pPr>
        <w:tabs>
          <w:tab w:val="num" w:pos="4320"/>
        </w:tabs>
        <w:ind w:left="4320" w:hanging="360"/>
      </w:pPr>
      <w:rPr>
        <w:rFonts w:ascii="Ericsson Hilda" w:hAnsi="Ericsson Hilda" w:hint="default"/>
      </w:rPr>
    </w:lvl>
    <w:lvl w:ilvl="6" w:tplc="8716C534" w:tentative="1">
      <w:start w:val="1"/>
      <w:numFmt w:val="bullet"/>
      <w:lvlText w:val="●"/>
      <w:lvlJc w:val="left"/>
      <w:pPr>
        <w:tabs>
          <w:tab w:val="num" w:pos="5040"/>
        </w:tabs>
        <w:ind w:left="5040" w:hanging="360"/>
      </w:pPr>
      <w:rPr>
        <w:rFonts w:ascii="Ericsson Hilda" w:hAnsi="Ericsson Hilda" w:hint="default"/>
      </w:rPr>
    </w:lvl>
    <w:lvl w:ilvl="7" w:tplc="F91A08FC" w:tentative="1">
      <w:start w:val="1"/>
      <w:numFmt w:val="bullet"/>
      <w:lvlText w:val="●"/>
      <w:lvlJc w:val="left"/>
      <w:pPr>
        <w:tabs>
          <w:tab w:val="num" w:pos="5760"/>
        </w:tabs>
        <w:ind w:left="5760" w:hanging="360"/>
      </w:pPr>
      <w:rPr>
        <w:rFonts w:ascii="Ericsson Hilda" w:hAnsi="Ericsson Hilda" w:hint="default"/>
      </w:rPr>
    </w:lvl>
    <w:lvl w:ilvl="8" w:tplc="18AE2C0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D697A"/>
    <w:multiLevelType w:val="hybridMultilevel"/>
    <w:tmpl w:val="FEF6EAF4"/>
    <w:lvl w:ilvl="0" w:tplc="CFBABA92">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8"/>
  </w:num>
  <w:num w:numId="2" w16cid:durableId="2101632998">
    <w:abstractNumId w:val="23"/>
  </w:num>
  <w:num w:numId="3" w16cid:durableId="122501508">
    <w:abstractNumId w:val="11"/>
  </w:num>
  <w:num w:numId="4" w16cid:durableId="1167549109">
    <w:abstractNumId w:val="18"/>
  </w:num>
  <w:num w:numId="5" w16cid:durableId="1939366152">
    <w:abstractNumId w:val="33"/>
  </w:num>
  <w:num w:numId="6" w16cid:durableId="92868721">
    <w:abstractNumId w:val="44"/>
  </w:num>
  <w:num w:numId="7" w16cid:durableId="1784349296">
    <w:abstractNumId w:val="24"/>
  </w:num>
  <w:num w:numId="8" w16cid:durableId="2067221785">
    <w:abstractNumId w:val="32"/>
  </w:num>
  <w:num w:numId="9" w16cid:durableId="1203982642">
    <w:abstractNumId w:val="42"/>
  </w:num>
  <w:num w:numId="10" w16cid:durableId="475217957">
    <w:abstractNumId w:val="47"/>
  </w:num>
  <w:num w:numId="11" w16cid:durableId="1075974180">
    <w:abstractNumId w:val="26"/>
  </w:num>
  <w:num w:numId="12" w16cid:durableId="1171792298">
    <w:abstractNumId w:val="10"/>
  </w:num>
  <w:num w:numId="13" w16cid:durableId="200166569">
    <w:abstractNumId w:val="15"/>
  </w:num>
  <w:num w:numId="14" w16cid:durableId="1867329961">
    <w:abstractNumId w:val="28"/>
  </w:num>
  <w:num w:numId="15" w16cid:durableId="965693701">
    <w:abstractNumId w:val="34"/>
  </w:num>
  <w:num w:numId="16" w16cid:durableId="1441684389">
    <w:abstractNumId w:val="16"/>
  </w:num>
  <w:num w:numId="17" w16cid:durableId="1938445269">
    <w:abstractNumId w:val="41"/>
  </w:num>
  <w:num w:numId="18" w16cid:durableId="735131776">
    <w:abstractNumId w:val="31"/>
  </w:num>
  <w:num w:numId="19" w16cid:durableId="1192916697">
    <w:abstractNumId w:val="37"/>
  </w:num>
  <w:num w:numId="20" w16cid:durableId="424885347">
    <w:abstractNumId w:val="40"/>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5"/>
  </w:num>
  <w:num w:numId="32" w16cid:durableId="434520479">
    <w:abstractNumId w:val="30"/>
  </w:num>
  <w:num w:numId="33" w16cid:durableId="1223953471">
    <w:abstractNumId w:val="22"/>
  </w:num>
  <w:num w:numId="34" w16cid:durableId="1823112336">
    <w:abstractNumId w:val="12"/>
  </w:num>
  <w:num w:numId="35" w16cid:durableId="1270549732">
    <w:abstractNumId w:val="14"/>
  </w:num>
  <w:num w:numId="36" w16cid:durableId="491334810">
    <w:abstractNumId w:val="43"/>
  </w:num>
  <w:num w:numId="37" w16cid:durableId="848904929">
    <w:abstractNumId w:val="36"/>
  </w:num>
  <w:num w:numId="38" w16cid:durableId="1390691111">
    <w:abstractNumId w:val="45"/>
  </w:num>
  <w:num w:numId="39" w16cid:durableId="154490497">
    <w:abstractNumId w:val="48"/>
  </w:num>
  <w:num w:numId="40" w16cid:durableId="1964922839">
    <w:abstractNumId w:val="21"/>
  </w:num>
  <w:num w:numId="41" w16cid:durableId="37052400">
    <w:abstractNumId w:val="35"/>
  </w:num>
  <w:num w:numId="42" w16cid:durableId="1992977182">
    <w:abstractNumId w:val="19"/>
  </w:num>
  <w:num w:numId="43" w16cid:durableId="2032562533">
    <w:abstractNumId w:val="39"/>
  </w:num>
  <w:num w:numId="44" w16cid:durableId="17314648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0704866">
    <w:abstractNumId w:val="27"/>
  </w:num>
  <w:num w:numId="46" w16cid:durableId="950625510">
    <w:abstractNumId w:val="20"/>
  </w:num>
  <w:num w:numId="47" w16cid:durableId="1796369280">
    <w:abstractNumId w:val="46"/>
  </w:num>
  <w:num w:numId="48" w16cid:durableId="318461745">
    <w:abstractNumId w:val="29"/>
  </w:num>
  <w:num w:numId="49" w16cid:durableId="1313483197">
    <w:abstractNumId w:val="17"/>
  </w:num>
  <w:num w:numId="50" w16cid:durableId="10905550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7A"/>
    <w:rsid w:val="0000197F"/>
    <w:rsid w:val="00002608"/>
    <w:rsid w:val="00002842"/>
    <w:rsid w:val="00003503"/>
    <w:rsid w:val="0000385B"/>
    <w:rsid w:val="00003FE7"/>
    <w:rsid w:val="000044A5"/>
    <w:rsid w:val="000046E3"/>
    <w:rsid w:val="00004E82"/>
    <w:rsid w:val="00005507"/>
    <w:rsid w:val="00005D97"/>
    <w:rsid w:val="00005E68"/>
    <w:rsid w:val="00006BF9"/>
    <w:rsid w:val="00006F23"/>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545F"/>
    <w:rsid w:val="00016A41"/>
    <w:rsid w:val="00017807"/>
    <w:rsid w:val="000205C4"/>
    <w:rsid w:val="00020AF8"/>
    <w:rsid w:val="00023565"/>
    <w:rsid w:val="000238A7"/>
    <w:rsid w:val="00024628"/>
    <w:rsid w:val="00024798"/>
    <w:rsid w:val="000268FB"/>
    <w:rsid w:val="00027058"/>
    <w:rsid w:val="00027B9C"/>
    <w:rsid w:val="0003091B"/>
    <w:rsid w:val="00030E70"/>
    <w:rsid w:val="00032C4D"/>
    <w:rsid w:val="00032F04"/>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0DC7"/>
    <w:rsid w:val="000410CE"/>
    <w:rsid w:val="00041E56"/>
    <w:rsid w:val="00041F7E"/>
    <w:rsid w:val="00041FA7"/>
    <w:rsid w:val="00043303"/>
    <w:rsid w:val="00043A2E"/>
    <w:rsid w:val="00044075"/>
    <w:rsid w:val="00044C0B"/>
    <w:rsid w:val="00045615"/>
    <w:rsid w:val="00045722"/>
    <w:rsid w:val="00045745"/>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299"/>
    <w:rsid w:val="00062521"/>
    <w:rsid w:val="00062F11"/>
    <w:rsid w:val="000631E9"/>
    <w:rsid w:val="00063321"/>
    <w:rsid w:val="00063EF2"/>
    <w:rsid w:val="00064D34"/>
    <w:rsid w:val="0006502B"/>
    <w:rsid w:val="000654DD"/>
    <w:rsid w:val="00065A7F"/>
    <w:rsid w:val="00065B68"/>
    <w:rsid w:val="0006723C"/>
    <w:rsid w:val="000708BD"/>
    <w:rsid w:val="00071079"/>
    <w:rsid w:val="00071CC8"/>
    <w:rsid w:val="00071FAE"/>
    <w:rsid w:val="00072E57"/>
    <w:rsid w:val="00073048"/>
    <w:rsid w:val="0007338E"/>
    <w:rsid w:val="000739A4"/>
    <w:rsid w:val="00073BD4"/>
    <w:rsid w:val="00073C5C"/>
    <w:rsid w:val="00074480"/>
    <w:rsid w:val="00074AF3"/>
    <w:rsid w:val="0007536B"/>
    <w:rsid w:val="00075D9C"/>
    <w:rsid w:val="00080DB1"/>
    <w:rsid w:val="00080F7F"/>
    <w:rsid w:val="000814D9"/>
    <w:rsid w:val="00081665"/>
    <w:rsid w:val="00081B89"/>
    <w:rsid w:val="000821C9"/>
    <w:rsid w:val="000824C3"/>
    <w:rsid w:val="000830D4"/>
    <w:rsid w:val="00083F6C"/>
    <w:rsid w:val="00084E41"/>
    <w:rsid w:val="000852B4"/>
    <w:rsid w:val="000852C9"/>
    <w:rsid w:val="0008565B"/>
    <w:rsid w:val="00085B2B"/>
    <w:rsid w:val="00085FC7"/>
    <w:rsid w:val="0008626E"/>
    <w:rsid w:val="00086929"/>
    <w:rsid w:val="0008736C"/>
    <w:rsid w:val="00090D4D"/>
    <w:rsid w:val="0009113A"/>
    <w:rsid w:val="00091443"/>
    <w:rsid w:val="0009166B"/>
    <w:rsid w:val="00091BA0"/>
    <w:rsid w:val="000920F3"/>
    <w:rsid w:val="00093796"/>
    <w:rsid w:val="000946ED"/>
    <w:rsid w:val="0009483A"/>
    <w:rsid w:val="00095219"/>
    <w:rsid w:val="00095AD3"/>
    <w:rsid w:val="00095B70"/>
    <w:rsid w:val="000965B7"/>
    <w:rsid w:val="000968FC"/>
    <w:rsid w:val="000A1416"/>
    <w:rsid w:val="000A1CE9"/>
    <w:rsid w:val="000A20B7"/>
    <w:rsid w:val="000A2385"/>
    <w:rsid w:val="000A2981"/>
    <w:rsid w:val="000A2B97"/>
    <w:rsid w:val="000A4642"/>
    <w:rsid w:val="000A5A32"/>
    <w:rsid w:val="000A5BE0"/>
    <w:rsid w:val="000A62E7"/>
    <w:rsid w:val="000A75B1"/>
    <w:rsid w:val="000B103E"/>
    <w:rsid w:val="000B131F"/>
    <w:rsid w:val="000B1493"/>
    <w:rsid w:val="000B1C61"/>
    <w:rsid w:val="000B2FFE"/>
    <w:rsid w:val="000B34CB"/>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1F7A"/>
    <w:rsid w:val="000E3645"/>
    <w:rsid w:val="000E4366"/>
    <w:rsid w:val="000E44F6"/>
    <w:rsid w:val="000E4AE4"/>
    <w:rsid w:val="000E4D8D"/>
    <w:rsid w:val="000E6E21"/>
    <w:rsid w:val="000E735B"/>
    <w:rsid w:val="000F0450"/>
    <w:rsid w:val="000F06D8"/>
    <w:rsid w:val="000F0C3E"/>
    <w:rsid w:val="000F0EE9"/>
    <w:rsid w:val="000F1996"/>
    <w:rsid w:val="000F1C92"/>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6D0"/>
    <w:rsid w:val="001059D1"/>
    <w:rsid w:val="00105F74"/>
    <w:rsid w:val="0010678C"/>
    <w:rsid w:val="00106D78"/>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23A"/>
    <w:rsid w:val="001203B7"/>
    <w:rsid w:val="00120763"/>
    <w:rsid w:val="0012113A"/>
    <w:rsid w:val="00121764"/>
    <w:rsid w:val="00121A29"/>
    <w:rsid w:val="00121A78"/>
    <w:rsid w:val="00122017"/>
    <w:rsid w:val="0012289F"/>
    <w:rsid w:val="00122F37"/>
    <w:rsid w:val="001242C5"/>
    <w:rsid w:val="0012561F"/>
    <w:rsid w:val="001258DD"/>
    <w:rsid w:val="00125C74"/>
    <w:rsid w:val="001261ED"/>
    <w:rsid w:val="001265BC"/>
    <w:rsid w:val="00126856"/>
    <w:rsid w:val="00127379"/>
    <w:rsid w:val="001300B5"/>
    <w:rsid w:val="00131081"/>
    <w:rsid w:val="00131ADF"/>
    <w:rsid w:val="00131D3C"/>
    <w:rsid w:val="00133861"/>
    <w:rsid w:val="00133D90"/>
    <w:rsid w:val="0013518E"/>
    <w:rsid w:val="00136292"/>
    <w:rsid w:val="0013659D"/>
    <w:rsid w:val="00136932"/>
    <w:rsid w:val="00136DF8"/>
    <w:rsid w:val="001378CD"/>
    <w:rsid w:val="00137A15"/>
    <w:rsid w:val="0014053E"/>
    <w:rsid w:val="0014061E"/>
    <w:rsid w:val="0014072B"/>
    <w:rsid w:val="00140A8F"/>
    <w:rsid w:val="00140AC7"/>
    <w:rsid w:val="00140E4C"/>
    <w:rsid w:val="00140F03"/>
    <w:rsid w:val="001412C9"/>
    <w:rsid w:val="00141351"/>
    <w:rsid w:val="00141776"/>
    <w:rsid w:val="00142A26"/>
    <w:rsid w:val="00142B8A"/>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8DF"/>
    <w:rsid w:val="00156945"/>
    <w:rsid w:val="00156F67"/>
    <w:rsid w:val="00156FE0"/>
    <w:rsid w:val="00157772"/>
    <w:rsid w:val="00161001"/>
    <w:rsid w:val="001616A1"/>
    <w:rsid w:val="00161B39"/>
    <w:rsid w:val="0016229A"/>
    <w:rsid w:val="00163C76"/>
    <w:rsid w:val="00163E01"/>
    <w:rsid w:val="0016409A"/>
    <w:rsid w:val="00164807"/>
    <w:rsid w:val="00165F22"/>
    <w:rsid w:val="001673CA"/>
    <w:rsid w:val="00167AF3"/>
    <w:rsid w:val="00170A7C"/>
    <w:rsid w:val="0017138B"/>
    <w:rsid w:val="00171C4B"/>
    <w:rsid w:val="00172FF6"/>
    <w:rsid w:val="001736B5"/>
    <w:rsid w:val="00173A57"/>
    <w:rsid w:val="001750EF"/>
    <w:rsid w:val="001763DD"/>
    <w:rsid w:val="001765B4"/>
    <w:rsid w:val="00176CD0"/>
    <w:rsid w:val="00177738"/>
    <w:rsid w:val="00177EFC"/>
    <w:rsid w:val="001802CC"/>
    <w:rsid w:val="00180508"/>
    <w:rsid w:val="001806F6"/>
    <w:rsid w:val="00181C27"/>
    <w:rsid w:val="00182258"/>
    <w:rsid w:val="001829DE"/>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D33"/>
    <w:rsid w:val="00191F72"/>
    <w:rsid w:val="001929DA"/>
    <w:rsid w:val="00193556"/>
    <w:rsid w:val="00193C28"/>
    <w:rsid w:val="001940BC"/>
    <w:rsid w:val="00194212"/>
    <w:rsid w:val="00195952"/>
    <w:rsid w:val="001963FC"/>
    <w:rsid w:val="0019666E"/>
    <w:rsid w:val="00196A82"/>
    <w:rsid w:val="00196B2A"/>
    <w:rsid w:val="0019723A"/>
    <w:rsid w:val="00197D3E"/>
    <w:rsid w:val="001A022E"/>
    <w:rsid w:val="001A0FD2"/>
    <w:rsid w:val="001A153A"/>
    <w:rsid w:val="001A239C"/>
    <w:rsid w:val="001A2EB7"/>
    <w:rsid w:val="001A3220"/>
    <w:rsid w:val="001A3519"/>
    <w:rsid w:val="001A3A47"/>
    <w:rsid w:val="001A3A7D"/>
    <w:rsid w:val="001A3FB4"/>
    <w:rsid w:val="001A42E4"/>
    <w:rsid w:val="001A56A8"/>
    <w:rsid w:val="001A5C81"/>
    <w:rsid w:val="001A609C"/>
    <w:rsid w:val="001A6CA7"/>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7514"/>
    <w:rsid w:val="001C07E5"/>
    <w:rsid w:val="001C0A43"/>
    <w:rsid w:val="001C0B87"/>
    <w:rsid w:val="001C17E1"/>
    <w:rsid w:val="001C1BE7"/>
    <w:rsid w:val="001C488F"/>
    <w:rsid w:val="001C50F0"/>
    <w:rsid w:val="001C5A16"/>
    <w:rsid w:val="001C6359"/>
    <w:rsid w:val="001C721B"/>
    <w:rsid w:val="001C74D2"/>
    <w:rsid w:val="001C77F4"/>
    <w:rsid w:val="001D0433"/>
    <w:rsid w:val="001D06A4"/>
    <w:rsid w:val="001D06D7"/>
    <w:rsid w:val="001D0CEB"/>
    <w:rsid w:val="001D0F79"/>
    <w:rsid w:val="001D1200"/>
    <w:rsid w:val="001D12A4"/>
    <w:rsid w:val="001D18D1"/>
    <w:rsid w:val="001D1FB4"/>
    <w:rsid w:val="001D200F"/>
    <w:rsid w:val="001D2DF9"/>
    <w:rsid w:val="001D4ECF"/>
    <w:rsid w:val="001D5B23"/>
    <w:rsid w:val="001D6169"/>
    <w:rsid w:val="001E0DF5"/>
    <w:rsid w:val="001E1118"/>
    <w:rsid w:val="001E125D"/>
    <w:rsid w:val="001E1527"/>
    <w:rsid w:val="001E1F34"/>
    <w:rsid w:val="001E3704"/>
    <w:rsid w:val="001E4DFF"/>
    <w:rsid w:val="001E5C9E"/>
    <w:rsid w:val="001E714F"/>
    <w:rsid w:val="001E7AA2"/>
    <w:rsid w:val="001F0B5B"/>
    <w:rsid w:val="001F0F75"/>
    <w:rsid w:val="001F1523"/>
    <w:rsid w:val="001F1E67"/>
    <w:rsid w:val="001F2899"/>
    <w:rsid w:val="001F3203"/>
    <w:rsid w:val="001F320F"/>
    <w:rsid w:val="001F37BC"/>
    <w:rsid w:val="001F381B"/>
    <w:rsid w:val="001F3A95"/>
    <w:rsid w:val="001F3B4A"/>
    <w:rsid w:val="001F3BE2"/>
    <w:rsid w:val="001F4582"/>
    <w:rsid w:val="001F478B"/>
    <w:rsid w:val="001F4D77"/>
    <w:rsid w:val="001F4E37"/>
    <w:rsid w:val="001F54DE"/>
    <w:rsid w:val="001F5984"/>
    <w:rsid w:val="001F5F4A"/>
    <w:rsid w:val="001F6930"/>
    <w:rsid w:val="001F6AA4"/>
    <w:rsid w:val="001F7878"/>
    <w:rsid w:val="00200C7B"/>
    <w:rsid w:val="00201759"/>
    <w:rsid w:val="002021FC"/>
    <w:rsid w:val="00202CD5"/>
    <w:rsid w:val="00203B9D"/>
    <w:rsid w:val="002043CF"/>
    <w:rsid w:val="002043DE"/>
    <w:rsid w:val="00204A62"/>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17AD5"/>
    <w:rsid w:val="0022058E"/>
    <w:rsid w:val="00220AEB"/>
    <w:rsid w:val="00221F47"/>
    <w:rsid w:val="00223641"/>
    <w:rsid w:val="002237FA"/>
    <w:rsid w:val="00223D76"/>
    <w:rsid w:val="00225C39"/>
    <w:rsid w:val="00226DC4"/>
    <w:rsid w:val="0022711B"/>
    <w:rsid w:val="00230A69"/>
    <w:rsid w:val="00231FB3"/>
    <w:rsid w:val="00232A66"/>
    <w:rsid w:val="00233A50"/>
    <w:rsid w:val="00234ACF"/>
    <w:rsid w:val="00234B3D"/>
    <w:rsid w:val="002351FE"/>
    <w:rsid w:val="00235217"/>
    <w:rsid w:val="00235221"/>
    <w:rsid w:val="00236480"/>
    <w:rsid w:val="002369C4"/>
    <w:rsid w:val="00237839"/>
    <w:rsid w:val="002406EC"/>
    <w:rsid w:val="00241120"/>
    <w:rsid w:val="0024191B"/>
    <w:rsid w:val="00241A90"/>
    <w:rsid w:val="00241D00"/>
    <w:rsid w:val="00241E53"/>
    <w:rsid w:val="002424C3"/>
    <w:rsid w:val="00242512"/>
    <w:rsid w:val="00242A2F"/>
    <w:rsid w:val="002431C9"/>
    <w:rsid w:val="0024488D"/>
    <w:rsid w:val="00245058"/>
    <w:rsid w:val="002453A8"/>
    <w:rsid w:val="0024593C"/>
    <w:rsid w:val="002464B3"/>
    <w:rsid w:val="002466BC"/>
    <w:rsid w:val="00246D93"/>
    <w:rsid w:val="00246DE7"/>
    <w:rsid w:val="0024781C"/>
    <w:rsid w:val="00247A8A"/>
    <w:rsid w:val="00247CAC"/>
    <w:rsid w:val="00247D8B"/>
    <w:rsid w:val="00247FFA"/>
    <w:rsid w:val="00250064"/>
    <w:rsid w:val="002516E1"/>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3AB"/>
    <w:rsid w:val="00264B34"/>
    <w:rsid w:val="002657DD"/>
    <w:rsid w:val="00265F5C"/>
    <w:rsid w:val="00265FB6"/>
    <w:rsid w:val="00266F2C"/>
    <w:rsid w:val="00267D7B"/>
    <w:rsid w:val="00267FC8"/>
    <w:rsid w:val="002707A8"/>
    <w:rsid w:val="00270D4F"/>
    <w:rsid w:val="002710AC"/>
    <w:rsid w:val="00271A3E"/>
    <w:rsid w:val="00272E73"/>
    <w:rsid w:val="00273AF8"/>
    <w:rsid w:val="00273D31"/>
    <w:rsid w:val="00273DFB"/>
    <w:rsid w:val="002741E1"/>
    <w:rsid w:val="0027499D"/>
    <w:rsid w:val="00274EB6"/>
    <w:rsid w:val="002756C1"/>
    <w:rsid w:val="0027574A"/>
    <w:rsid w:val="00275FD2"/>
    <w:rsid w:val="0028020F"/>
    <w:rsid w:val="002804F9"/>
    <w:rsid w:val="00280862"/>
    <w:rsid w:val="00281104"/>
    <w:rsid w:val="00281F13"/>
    <w:rsid w:val="0028203A"/>
    <w:rsid w:val="00282E1C"/>
    <w:rsid w:val="00284572"/>
    <w:rsid w:val="00285692"/>
    <w:rsid w:val="0028575A"/>
    <w:rsid w:val="00285E0B"/>
    <w:rsid w:val="00286417"/>
    <w:rsid w:val="0028786F"/>
    <w:rsid w:val="00287A12"/>
    <w:rsid w:val="00287B41"/>
    <w:rsid w:val="002902D9"/>
    <w:rsid w:val="00290EBF"/>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4810"/>
    <w:rsid w:val="002A6F90"/>
    <w:rsid w:val="002A7929"/>
    <w:rsid w:val="002B039C"/>
    <w:rsid w:val="002B18F2"/>
    <w:rsid w:val="002B18F3"/>
    <w:rsid w:val="002B1D85"/>
    <w:rsid w:val="002B211D"/>
    <w:rsid w:val="002B21E7"/>
    <w:rsid w:val="002B2ABA"/>
    <w:rsid w:val="002B4235"/>
    <w:rsid w:val="002B46CE"/>
    <w:rsid w:val="002B46FF"/>
    <w:rsid w:val="002B5C1D"/>
    <w:rsid w:val="002B5D6A"/>
    <w:rsid w:val="002B5DAE"/>
    <w:rsid w:val="002B6238"/>
    <w:rsid w:val="002B62CC"/>
    <w:rsid w:val="002B633D"/>
    <w:rsid w:val="002C02DE"/>
    <w:rsid w:val="002C05B8"/>
    <w:rsid w:val="002C06A7"/>
    <w:rsid w:val="002C071F"/>
    <w:rsid w:val="002C0D31"/>
    <w:rsid w:val="002C0DE6"/>
    <w:rsid w:val="002C12F3"/>
    <w:rsid w:val="002C17E8"/>
    <w:rsid w:val="002C1DD2"/>
    <w:rsid w:val="002C2E2C"/>
    <w:rsid w:val="002C3289"/>
    <w:rsid w:val="002C42F2"/>
    <w:rsid w:val="002C58C6"/>
    <w:rsid w:val="002C5CD6"/>
    <w:rsid w:val="002C6067"/>
    <w:rsid w:val="002C61F2"/>
    <w:rsid w:val="002C6CD3"/>
    <w:rsid w:val="002C6F50"/>
    <w:rsid w:val="002C7BE7"/>
    <w:rsid w:val="002D0CC3"/>
    <w:rsid w:val="002D19CF"/>
    <w:rsid w:val="002D1CCB"/>
    <w:rsid w:val="002D2752"/>
    <w:rsid w:val="002D27D5"/>
    <w:rsid w:val="002D4952"/>
    <w:rsid w:val="002D6328"/>
    <w:rsid w:val="002D65B5"/>
    <w:rsid w:val="002D7DAF"/>
    <w:rsid w:val="002E0162"/>
    <w:rsid w:val="002E01EF"/>
    <w:rsid w:val="002E199D"/>
    <w:rsid w:val="002E1B45"/>
    <w:rsid w:val="002E2018"/>
    <w:rsid w:val="002E2F25"/>
    <w:rsid w:val="002E2F33"/>
    <w:rsid w:val="002E4026"/>
    <w:rsid w:val="002E4AA9"/>
    <w:rsid w:val="002E4E29"/>
    <w:rsid w:val="002E54CA"/>
    <w:rsid w:val="002E6D0D"/>
    <w:rsid w:val="002E6FB7"/>
    <w:rsid w:val="002E7D6C"/>
    <w:rsid w:val="002E7EB2"/>
    <w:rsid w:val="002F0809"/>
    <w:rsid w:val="002F0C12"/>
    <w:rsid w:val="002F0D02"/>
    <w:rsid w:val="002F0FA2"/>
    <w:rsid w:val="002F1FD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A30"/>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6F7D"/>
    <w:rsid w:val="003175B2"/>
    <w:rsid w:val="003175BE"/>
    <w:rsid w:val="00317BA6"/>
    <w:rsid w:val="00320F27"/>
    <w:rsid w:val="0032155D"/>
    <w:rsid w:val="00321DC6"/>
    <w:rsid w:val="00322DBA"/>
    <w:rsid w:val="00322E01"/>
    <w:rsid w:val="003246FC"/>
    <w:rsid w:val="00324F09"/>
    <w:rsid w:val="00325326"/>
    <w:rsid w:val="00325BE6"/>
    <w:rsid w:val="003264F1"/>
    <w:rsid w:val="00327CA6"/>
    <w:rsid w:val="00330236"/>
    <w:rsid w:val="00331A42"/>
    <w:rsid w:val="00331F83"/>
    <w:rsid w:val="00333279"/>
    <w:rsid w:val="003338BB"/>
    <w:rsid w:val="0033426F"/>
    <w:rsid w:val="0033483B"/>
    <w:rsid w:val="003349DF"/>
    <w:rsid w:val="00335835"/>
    <w:rsid w:val="00335D2E"/>
    <w:rsid w:val="00336383"/>
    <w:rsid w:val="00340287"/>
    <w:rsid w:val="00340BE8"/>
    <w:rsid w:val="0034141F"/>
    <w:rsid w:val="003414A6"/>
    <w:rsid w:val="003424EF"/>
    <w:rsid w:val="0034385C"/>
    <w:rsid w:val="00344D92"/>
    <w:rsid w:val="00345147"/>
    <w:rsid w:val="00345264"/>
    <w:rsid w:val="00345A1D"/>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58EA"/>
    <w:rsid w:val="00356277"/>
    <w:rsid w:val="003605EE"/>
    <w:rsid w:val="003607F8"/>
    <w:rsid w:val="00360CF4"/>
    <w:rsid w:val="003613BE"/>
    <w:rsid w:val="00361755"/>
    <w:rsid w:val="003619B5"/>
    <w:rsid w:val="00361C57"/>
    <w:rsid w:val="003624E9"/>
    <w:rsid w:val="00363BB4"/>
    <w:rsid w:val="003644A4"/>
    <w:rsid w:val="00364C69"/>
    <w:rsid w:val="00364E24"/>
    <w:rsid w:val="00365211"/>
    <w:rsid w:val="003655BA"/>
    <w:rsid w:val="003661E8"/>
    <w:rsid w:val="0036622B"/>
    <w:rsid w:val="003663B9"/>
    <w:rsid w:val="0036643B"/>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6CE8"/>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0EE"/>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41E"/>
    <w:rsid w:val="003A69B6"/>
    <w:rsid w:val="003A6AB2"/>
    <w:rsid w:val="003A7348"/>
    <w:rsid w:val="003A7D33"/>
    <w:rsid w:val="003B00A0"/>
    <w:rsid w:val="003B020E"/>
    <w:rsid w:val="003B2E77"/>
    <w:rsid w:val="003B2F4F"/>
    <w:rsid w:val="003B34A9"/>
    <w:rsid w:val="003B3C85"/>
    <w:rsid w:val="003B4B10"/>
    <w:rsid w:val="003B50D6"/>
    <w:rsid w:val="003B59D6"/>
    <w:rsid w:val="003B73BC"/>
    <w:rsid w:val="003B7460"/>
    <w:rsid w:val="003B7948"/>
    <w:rsid w:val="003B7DB1"/>
    <w:rsid w:val="003C02B3"/>
    <w:rsid w:val="003C545A"/>
    <w:rsid w:val="003C599D"/>
    <w:rsid w:val="003C7614"/>
    <w:rsid w:val="003C782C"/>
    <w:rsid w:val="003D0325"/>
    <w:rsid w:val="003D0980"/>
    <w:rsid w:val="003D0FC1"/>
    <w:rsid w:val="003D14D7"/>
    <w:rsid w:val="003D2C6C"/>
    <w:rsid w:val="003D3280"/>
    <w:rsid w:val="003D334E"/>
    <w:rsid w:val="003D3926"/>
    <w:rsid w:val="003D4052"/>
    <w:rsid w:val="003D45D5"/>
    <w:rsid w:val="003D4EC5"/>
    <w:rsid w:val="003D50B1"/>
    <w:rsid w:val="003D5604"/>
    <w:rsid w:val="003D5774"/>
    <w:rsid w:val="003D5A94"/>
    <w:rsid w:val="003D5B46"/>
    <w:rsid w:val="003D5E36"/>
    <w:rsid w:val="003D6607"/>
    <w:rsid w:val="003D72BE"/>
    <w:rsid w:val="003D7553"/>
    <w:rsid w:val="003D7EB3"/>
    <w:rsid w:val="003E0F12"/>
    <w:rsid w:val="003E1062"/>
    <w:rsid w:val="003E10AA"/>
    <w:rsid w:val="003E13B1"/>
    <w:rsid w:val="003E17B5"/>
    <w:rsid w:val="003E1A66"/>
    <w:rsid w:val="003E343E"/>
    <w:rsid w:val="003E3BE1"/>
    <w:rsid w:val="003E3F49"/>
    <w:rsid w:val="003E704E"/>
    <w:rsid w:val="003E7535"/>
    <w:rsid w:val="003E76A0"/>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0FE"/>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07B"/>
    <w:rsid w:val="00412C1D"/>
    <w:rsid w:val="00412DDF"/>
    <w:rsid w:val="0041308C"/>
    <w:rsid w:val="00413490"/>
    <w:rsid w:val="00413AFE"/>
    <w:rsid w:val="00413F2E"/>
    <w:rsid w:val="00414353"/>
    <w:rsid w:val="004150A9"/>
    <w:rsid w:val="00415A21"/>
    <w:rsid w:val="00415F00"/>
    <w:rsid w:val="004160FB"/>
    <w:rsid w:val="00416616"/>
    <w:rsid w:val="00416931"/>
    <w:rsid w:val="00416A0A"/>
    <w:rsid w:val="00416C0A"/>
    <w:rsid w:val="004173B0"/>
    <w:rsid w:val="00417940"/>
    <w:rsid w:val="00417A23"/>
    <w:rsid w:val="00417CD4"/>
    <w:rsid w:val="004220E4"/>
    <w:rsid w:val="0042231B"/>
    <w:rsid w:val="004223D4"/>
    <w:rsid w:val="00422FC5"/>
    <w:rsid w:val="00423BDB"/>
    <w:rsid w:val="00423F36"/>
    <w:rsid w:val="0042449E"/>
    <w:rsid w:val="00425E09"/>
    <w:rsid w:val="004260D0"/>
    <w:rsid w:val="004268FC"/>
    <w:rsid w:val="004270E3"/>
    <w:rsid w:val="00427D1B"/>
    <w:rsid w:val="00427D63"/>
    <w:rsid w:val="0043031B"/>
    <w:rsid w:val="00430639"/>
    <w:rsid w:val="004348DA"/>
    <w:rsid w:val="00434A33"/>
    <w:rsid w:val="00434BDE"/>
    <w:rsid w:val="00435C32"/>
    <w:rsid w:val="004361FA"/>
    <w:rsid w:val="00436FA5"/>
    <w:rsid w:val="004372AA"/>
    <w:rsid w:val="004401E7"/>
    <w:rsid w:val="00440568"/>
    <w:rsid w:val="00440861"/>
    <w:rsid w:val="004416AE"/>
    <w:rsid w:val="004416C5"/>
    <w:rsid w:val="0044185C"/>
    <w:rsid w:val="0044189F"/>
    <w:rsid w:val="00441C32"/>
    <w:rsid w:val="00441E13"/>
    <w:rsid w:val="00442B1D"/>
    <w:rsid w:val="00443252"/>
    <w:rsid w:val="004438D7"/>
    <w:rsid w:val="00443F2F"/>
    <w:rsid w:val="004452BF"/>
    <w:rsid w:val="00445C14"/>
    <w:rsid w:val="004478B2"/>
    <w:rsid w:val="00447EA3"/>
    <w:rsid w:val="00450048"/>
    <w:rsid w:val="004503FD"/>
    <w:rsid w:val="00450E86"/>
    <w:rsid w:val="0045128E"/>
    <w:rsid w:val="00451EDB"/>
    <w:rsid w:val="00452EDD"/>
    <w:rsid w:val="0045374B"/>
    <w:rsid w:val="00453A49"/>
    <w:rsid w:val="00453D72"/>
    <w:rsid w:val="0045410E"/>
    <w:rsid w:val="00454981"/>
    <w:rsid w:val="00455110"/>
    <w:rsid w:val="004565EE"/>
    <w:rsid w:val="004603EE"/>
    <w:rsid w:val="00460468"/>
    <w:rsid w:val="0046254E"/>
    <w:rsid w:val="0046289C"/>
    <w:rsid w:val="00464122"/>
    <w:rsid w:val="00465AD0"/>
    <w:rsid w:val="00465CD6"/>
    <w:rsid w:val="00466150"/>
    <w:rsid w:val="0046763A"/>
    <w:rsid w:val="00467A82"/>
    <w:rsid w:val="00470732"/>
    <w:rsid w:val="00470AB7"/>
    <w:rsid w:val="00470CA4"/>
    <w:rsid w:val="00472002"/>
    <w:rsid w:val="00472142"/>
    <w:rsid w:val="0047347D"/>
    <w:rsid w:val="00473C41"/>
    <w:rsid w:val="00473E7A"/>
    <w:rsid w:val="004745FD"/>
    <w:rsid w:val="00474882"/>
    <w:rsid w:val="004752B2"/>
    <w:rsid w:val="00475F4F"/>
    <w:rsid w:val="00476031"/>
    <w:rsid w:val="0047617C"/>
    <w:rsid w:val="00477234"/>
    <w:rsid w:val="004774B4"/>
    <w:rsid w:val="0048058A"/>
    <w:rsid w:val="0048176D"/>
    <w:rsid w:val="00481CD8"/>
    <w:rsid w:val="004821D9"/>
    <w:rsid w:val="0048268B"/>
    <w:rsid w:val="00482DD7"/>
    <w:rsid w:val="00482F42"/>
    <w:rsid w:val="00483322"/>
    <w:rsid w:val="00483E3C"/>
    <w:rsid w:val="004848C9"/>
    <w:rsid w:val="00485470"/>
    <w:rsid w:val="004862C2"/>
    <w:rsid w:val="004862F2"/>
    <w:rsid w:val="0048675E"/>
    <w:rsid w:val="00486886"/>
    <w:rsid w:val="00487CCE"/>
    <w:rsid w:val="00490740"/>
    <w:rsid w:val="00491877"/>
    <w:rsid w:val="00491E57"/>
    <w:rsid w:val="00494686"/>
    <w:rsid w:val="0049476B"/>
    <w:rsid w:val="00494EA4"/>
    <w:rsid w:val="00495E5B"/>
    <w:rsid w:val="00497372"/>
    <w:rsid w:val="00497EC6"/>
    <w:rsid w:val="00497F5A"/>
    <w:rsid w:val="004A11B0"/>
    <w:rsid w:val="004A1D6F"/>
    <w:rsid w:val="004A1ECB"/>
    <w:rsid w:val="004A2679"/>
    <w:rsid w:val="004A28DB"/>
    <w:rsid w:val="004A36EC"/>
    <w:rsid w:val="004A4199"/>
    <w:rsid w:val="004A4830"/>
    <w:rsid w:val="004A4BB5"/>
    <w:rsid w:val="004A5520"/>
    <w:rsid w:val="004A57A6"/>
    <w:rsid w:val="004A5BEF"/>
    <w:rsid w:val="004A5F85"/>
    <w:rsid w:val="004A6596"/>
    <w:rsid w:val="004A6A9D"/>
    <w:rsid w:val="004A6DAC"/>
    <w:rsid w:val="004B0724"/>
    <w:rsid w:val="004B08B3"/>
    <w:rsid w:val="004B0AA0"/>
    <w:rsid w:val="004B0D5D"/>
    <w:rsid w:val="004B28C5"/>
    <w:rsid w:val="004B28FE"/>
    <w:rsid w:val="004B2ED9"/>
    <w:rsid w:val="004B36B2"/>
    <w:rsid w:val="004B3A9A"/>
    <w:rsid w:val="004B58AE"/>
    <w:rsid w:val="004B5ECF"/>
    <w:rsid w:val="004B61E4"/>
    <w:rsid w:val="004B6C17"/>
    <w:rsid w:val="004B7262"/>
    <w:rsid w:val="004B7992"/>
    <w:rsid w:val="004B7CB0"/>
    <w:rsid w:val="004B7F5D"/>
    <w:rsid w:val="004C01CA"/>
    <w:rsid w:val="004C025E"/>
    <w:rsid w:val="004C04D2"/>
    <w:rsid w:val="004C0BB0"/>
    <w:rsid w:val="004C1724"/>
    <w:rsid w:val="004C29C6"/>
    <w:rsid w:val="004C2A9C"/>
    <w:rsid w:val="004C45F5"/>
    <w:rsid w:val="004C531F"/>
    <w:rsid w:val="004C6763"/>
    <w:rsid w:val="004C6ACF"/>
    <w:rsid w:val="004C71FF"/>
    <w:rsid w:val="004C738E"/>
    <w:rsid w:val="004C7DD5"/>
    <w:rsid w:val="004D0285"/>
    <w:rsid w:val="004D0CAD"/>
    <w:rsid w:val="004D1566"/>
    <w:rsid w:val="004D1D31"/>
    <w:rsid w:val="004D1D8B"/>
    <w:rsid w:val="004D2EF8"/>
    <w:rsid w:val="004D3690"/>
    <w:rsid w:val="004D5714"/>
    <w:rsid w:val="004D5A83"/>
    <w:rsid w:val="004D63EC"/>
    <w:rsid w:val="004D64F8"/>
    <w:rsid w:val="004D6700"/>
    <w:rsid w:val="004D7598"/>
    <w:rsid w:val="004D77DD"/>
    <w:rsid w:val="004E0F29"/>
    <w:rsid w:val="004E1409"/>
    <w:rsid w:val="004E144D"/>
    <w:rsid w:val="004E1498"/>
    <w:rsid w:val="004E21C2"/>
    <w:rsid w:val="004E2B35"/>
    <w:rsid w:val="004E2FB4"/>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4F5F9A"/>
    <w:rsid w:val="0050023D"/>
    <w:rsid w:val="00500DFD"/>
    <w:rsid w:val="00501620"/>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1D9A"/>
    <w:rsid w:val="00524196"/>
    <w:rsid w:val="00526628"/>
    <w:rsid w:val="005276BB"/>
    <w:rsid w:val="00527F42"/>
    <w:rsid w:val="0053019B"/>
    <w:rsid w:val="005304F4"/>
    <w:rsid w:val="00530D6B"/>
    <w:rsid w:val="00531F30"/>
    <w:rsid w:val="0053202E"/>
    <w:rsid w:val="00532701"/>
    <w:rsid w:val="00532B9B"/>
    <w:rsid w:val="00533891"/>
    <w:rsid w:val="00533DC4"/>
    <w:rsid w:val="005348AA"/>
    <w:rsid w:val="00535204"/>
    <w:rsid w:val="00535C60"/>
    <w:rsid w:val="00536771"/>
    <w:rsid w:val="0053680A"/>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4D"/>
    <w:rsid w:val="005479D4"/>
    <w:rsid w:val="0055150E"/>
    <w:rsid w:val="00552EDB"/>
    <w:rsid w:val="0055392F"/>
    <w:rsid w:val="00554C55"/>
    <w:rsid w:val="00555F6C"/>
    <w:rsid w:val="00556068"/>
    <w:rsid w:val="005567EF"/>
    <w:rsid w:val="00556D04"/>
    <w:rsid w:val="00557CC9"/>
    <w:rsid w:val="00557D0B"/>
    <w:rsid w:val="00557F73"/>
    <w:rsid w:val="00557F99"/>
    <w:rsid w:val="00561203"/>
    <w:rsid w:val="00561209"/>
    <w:rsid w:val="005612D1"/>
    <w:rsid w:val="005637ED"/>
    <w:rsid w:val="005641FA"/>
    <w:rsid w:val="0056459E"/>
    <w:rsid w:val="005653B1"/>
    <w:rsid w:val="005654A6"/>
    <w:rsid w:val="005657E5"/>
    <w:rsid w:val="00566A66"/>
    <w:rsid w:val="00567317"/>
    <w:rsid w:val="005677BE"/>
    <w:rsid w:val="00571A9B"/>
    <w:rsid w:val="00571D10"/>
    <w:rsid w:val="00572A2D"/>
    <w:rsid w:val="00573C90"/>
    <w:rsid w:val="005746B5"/>
    <w:rsid w:val="00574A05"/>
    <w:rsid w:val="00574D52"/>
    <w:rsid w:val="0057683F"/>
    <w:rsid w:val="00576F70"/>
    <w:rsid w:val="005776D8"/>
    <w:rsid w:val="00577C3B"/>
    <w:rsid w:val="005803E5"/>
    <w:rsid w:val="005805DD"/>
    <w:rsid w:val="00581C35"/>
    <w:rsid w:val="00582750"/>
    <w:rsid w:val="005827C3"/>
    <w:rsid w:val="00582896"/>
    <w:rsid w:val="00582D40"/>
    <w:rsid w:val="00582EAC"/>
    <w:rsid w:val="00583173"/>
    <w:rsid w:val="005834F3"/>
    <w:rsid w:val="0058465A"/>
    <w:rsid w:val="00584B70"/>
    <w:rsid w:val="00585FEA"/>
    <w:rsid w:val="005860AC"/>
    <w:rsid w:val="0058659A"/>
    <w:rsid w:val="00591AC5"/>
    <w:rsid w:val="00592736"/>
    <w:rsid w:val="005932C8"/>
    <w:rsid w:val="00593984"/>
    <w:rsid w:val="0059430C"/>
    <w:rsid w:val="00595C4B"/>
    <w:rsid w:val="00595DC9"/>
    <w:rsid w:val="00595F77"/>
    <w:rsid w:val="00596F7E"/>
    <w:rsid w:val="005976E8"/>
    <w:rsid w:val="0059773D"/>
    <w:rsid w:val="00597D89"/>
    <w:rsid w:val="005A18C9"/>
    <w:rsid w:val="005A1980"/>
    <w:rsid w:val="005A1A60"/>
    <w:rsid w:val="005A239C"/>
    <w:rsid w:val="005A26B4"/>
    <w:rsid w:val="005A29F2"/>
    <w:rsid w:val="005A5112"/>
    <w:rsid w:val="005A5CCE"/>
    <w:rsid w:val="005A69E3"/>
    <w:rsid w:val="005B0114"/>
    <w:rsid w:val="005B02B2"/>
    <w:rsid w:val="005B1082"/>
    <w:rsid w:val="005B15FF"/>
    <w:rsid w:val="005B1633"/>
    <w:rsid w:val="005B1EE8"/>
    <w:rsid w:val="005B278B"/>
    <w:rsid w:val="005B2BD0"/>
    <w:rsid w:val="005B30F4"/>
    <w:rsid w:val="005B36F6"/>
    <w:rsid w:val="005B39D5"/>
    <w:rsid w:val="005B3FB9"/>
    <w:rsid w:val="005B49B5"/>
    <w:rsid w:val="005B4AD6"/>
    <w:rsid w:val="005B5C77"/>
    <w:rsid w:val="005B605D"/>
    <w:rsid w:val="005B6969"/>
    <w:rsid w:val="005B69FD"/>
    <w:rsid w:val="005C0308"/>
    <w:rsid w:val="005C04A8"/>
    <w:rsid w:val="005C0AC3"/>
    <w:rsid w:val="005C1258"/>
    <w:rsid w:val="005C1260"/>
    <w:rsid w:val="005C1CE7"/>
    <w:rsid w:val="005C2F29"/>
    <w:rsid w:val="005C379F"/>
    <w:rsid w:val="005C3EBD"/>
    <w:rsid w:val="005C5B01"/>
    <w:rsid w:val="005C5C0D"/>
    <w:rsid w:val="005C5E33"/>
    <w:rsid w:val="005C63A7"/>
    <w:rsid w:val="005C6B34"/>
    <w:rsid w:val="005C6DF0"/>
    <w:rsid w:val="005C7997"/>
    <w:rsid w:val="005C7D5D"/>
    <w:rsid w:val="005C7F95"/>
    <w:rsid w:val="005D0083"/>
    <w:rsid w:val="005D014E"/>
    <w:rsid w:val="005D0C25"/>
    <w:rsid w:val="005D1078"/>
    <w:rsid w:val="005D1751"/>
    <w:rsid w:val="005D2A0C"/>
    <w:rsid w:val="005D369B"/>
    <w:rsid w:val="005D38FE"/>
    <w:rsid w:val="005D46A5"/>
    <w:rsid w:val="005D48A6"/>
    <w:rsid w:val="005D6828"/>
    <w:rsid w:val="005D76D7"/>
    <w:rsid w:val="005D77DC"/>
    <w:rsid w:val="005D7B6A"/>
    <w:rsid w:val="005E0279"/>
    <w:rsid w:val="005E05FD"/>
    <w:rsid w:val="005E1AB9"/>
    <w:rsid w:val="005E28BC"/>
    <w:rsid w:val="005E2C1F"/>
    <w:rsid w:val="005E36F4"/>
    <w:rsid w:val="005E3E97"/>
    <w:rsid w:val="005E449C"/>
    <w:rsid w:val="005E4B3C"/>
    <w:rsid w:val="005E562A"/>
    <w:rsid w:val="005E6D6E"/>
    <w:rsid w:val="005E6DAE"/>
    <w:rsid w:val="005E7A4A"/>
    <w:rsid w:val="005F0231"/>
    <w:rsid w:val="005F0326"/>
    <w:rsid w:val="005F08C9"/>
    <w:rsid w:val="005F209C"/>
    <w:rsid w:val="005F23C8"/>
    <w:rsid w:val="005F302E"/>
    <w:rsid w:val="005F327B"/>
    <w:rsid w:val="005F33AF"/>
    <w:rsid w:val="005F3633"/>
    <w:rsid w:val="005F4CE1"/>
    <w:rsid w:val="005F5128"/>
    <w:rsid w:val="005F59D9"/>
    <w:rsid w:val="005F5F93"/>
    <w:rsid w:val="005F6945"/>
    <w:rsid w:val="005F698B"/>
    <w:rsid w:val="005F6DCF"/>
    <w:rsid w:val="005F7212"/>
    <w:rsid w:val="005F73E8"/>
    <w:rsid w:val="005F76E9"/>
    <w:rsid w:val="00600F1F"/>
    <w:rsid w:val="00601B2D"/>
    <w:rsid w:val="00601CC9"/>
    <w:rsid w:val="006033E7"/>
    <w:rsid w:val="00603BD5"/>
    <w:rsid w:val="00603FD0"/>
    <w:rsid w:val="0060438D"/>
    <w:rsid w:val="00605104"/>
    <w:rsid w:val="00605243"/>
    <w:rsid w:val="00605BCB"/>
    <w:rsid w:val="0060622A"/>
    <w:rsid w:val="006101D8"/>
    <w:rsid w:val="0061075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0A48"/>
    <w:rsid w:val="006216B3"/>
    <w:rsid w:val="00621EDE"/>
    <w:rsid w:val="006224D6"/>
    <w:rsid w:val="0062258D"/>
    <w:rsid w:val="006238AD"/>
    <w:rsid w:val="00623FAF"/>
    <w:rsid w:val="006240FF"/>
    <w:rsid w:val="00624614"/>
    <w:rsid w:val="00624FCE"/>
    <w:rsid w:val="0062620F"/>
    <w:rsid w:val="006265FE"/>
    <w:rsid w:val="00626E78"/>
    <w:rsid w:val="006278E5"/>
    <w:rsid w:val="006278F1"/>
    <w:rsid w:val="00627A3D"/>
    <w:rsid w:val="006310A0"/>
    <w:rsid w:val="006315EE"/>
    <w:rsid w:val="00631719"/>
    <w:rsid w:val="0063274E"/>
    <w:rsid w:val="00632F1F"/>
    <w:rsid w:val="00633429"/>
    <w:rsid w:val="00634F99"/>
    <w:rsid w:val="00635AB9"/>
    <w:rsid w:val="00635D56"/>
    <w:rsid w:val="00636B44"/>
    <w:rsid w:val="00637406"/>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44A"/>
    <w:rsid w:val="0065165C"/>
    <w:rsid w:val="00651D13"/>
    <w:rsid w:val="006525FF"/>
    <w:rsid w:val="0065339E"/>
    <w:rsid w:val="006542BF"/>
    <w:rsid w:val="00655FA7"/>
    <w:rsid w:val="006565B1"/>
    <w:rsid w:val="00656A2D"/>
    <w:rsid w:val="006613A4"/>
    <w:rsid w:val="00661CC7"/>
    <w:rsid w:val="00661EDA"/>
    <w:rsid w:val="0066251F"/>
    <w:rsid w:val="00663C09"/>
    <w:rsid w:val="00663F65"/>
    <w:rsid w:val="0066413B"/>
    <w:rsid w:val="006643CF"/>
    <w:rsid w:val="00665688"/>
    <w:rsid w:val="0066598F"/>
    <w:rsid w:val="00666995"/>
    <w:rsid w:val="0066757F"/>
    <w:rsid w:val="006701F5"/>
    <w:rsid w:val="00670D34"/>
    <w:rsid w:val="0067183A"/>
    <w:rsid w:val="00671D64"/>
    <w:rsid w:val="00672D14"/>
    <w:rsid w:val="006735D5"/>
    <w:rsid w:val="00673CFE"/>
    <w:rsid w:val="00673EF2"/>
    <w:rsid w:val="00674CCA"/>
    <w:rsid w:val="00677DE8"/>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2FA5"/>
    <w:rsid w:val="006934FB"/>
    <w:rsid w:val="006945A9"/>
    <w:rsid w:val="006960D1"/>
    <w:rsid w:val="00696865"/>
    <w:rsid w:val="0069689F"/>
    <w:rsid w:val="0069690B"/>
    <w:rsid w:val="00696998"/>
    <w:rsid w:val="006974CE"/>
    <w:rsid w:val="006974E6"/>
    <w:rsid w:val="006A0995"/>
    <w:rsid w:val="006A0C12"/>
    <w:rsid w:val="006A2C65"/>
    <w:rsid w:val="006A2F5D"/>
    <w:rsid w:val="006A3DDC"/>
    <w:rsid w:val="006A4B39"/>
    <w:rsid w:val="006A4F98"/>
    <w:rsid w:val="006A542F"/>
    <w:rsid w:val="006A60D5"/>
    <w:rsid w:val="006A63BA"/>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137"/>
    <w:rsid w:val="006C2716"/>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9DE"/>
    <w:rsid w:val="006D3AE5"/>
    <w:rsid w:val="006D3BEA"/>
    <w:rsid w:val="006D41D1"/>
    <w:rsid w:val="006D472F"/>
    <w:rsid w:val="006D4855"/>
    <w:rsid w:val="006D4F92"/>
    <w:rsid w:val="006D5301"/>
    <w:rsid w:val="006D6005"/>
    <w:rsid w:val="006D6044"/>
    <w:rsid w:val="006D6B03"/>
    <w:rsid w:val="006E045E"/>
    <w:rsid w:val="006E1BF9"/>
    <w:rsid w:val="006E2754"/>
    <w:rsid w:val="006E3142"/>
    <w:rsid w:val="006E3C16"/>
    <w:rsid w:val="006E4A64"/>
    <w:rsid w:val="006E4CC6"/>
    <w:rsid w:val="006E6181"/>
    <w:rsid w:val="006E64AD"/>
    <w:rsid w:val="006F0412"/>
    <w:rsid w:val="006F0544"/>
    <w:rsid w:val="006F079E"/>
    <w:rsid w:val="006F217F"/>
    <w:rsid w:val="006F2B6F"/>
    <w:rsid w:val="006F2BEF"/>
    <w:rsid w:val="006F2E66"/>
    <w:rsid w:val="006F34C8"/>
    <w:rsid w:val="006F383F"/>
    <w:rsid w:val="006F4480"/>
    <w:rsid w:val="006F44BF"/>
    <w:rsid w:val="006F4A7D"/>
    <w:rsid w:val="006F4B97"/>
    <w:rsid w:val="006F4C4E"/>
    <w:rsid w:val="006F4C5E"/>
    <w:rsid w:val="006F4D8E"/>
    <w:rsid w:val="006F5DD0"/>
    <w:rsid w:val="006F5FC9"/>
    <w:rsid w:val="006F66BD"/>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565"/>
    <w:rsid w:val="00716A2C"/>
    <w:rsid w:val="0071720A"/>
    <w:rsid w:val="00717D60"/>
    <w:rsid w:val="007201AD"/>
    <w:rsid w:val="007205A7"/>
    <w:rsid w:val="007209F3"/>
    <w:rsid w:val="00720F24"/>
    <w:rsid w:val="007210AD"/>
    <w:rsid w:val="00721A8F"/>
    <w:rsid w:val="00721C60"/>
    <w:rsid w:val="00722AC2"/>
    <w:rsid w:val="00722D02"/>
    <w:rsid w:val="00722F8D"/>
    <w:rsid w:val="00722FE5"/>
    <w:rsid w:val="00723AA9"/>
    <w:rsid w:val="00725EC2"/>
    <w:rsid w:val="007266D9"/>
    <w:rsid w:val="007267AB"/>
    <w:rsid w:val="00726AC2"/>
    <w:rsid w:val="00726CD5"/>
    <w:rsid w:val="00730B98"/>
    <w:rsid w:val="00731050"/>
    <w:rsid w:val="007325A8"/>
    <w:rsid w:val="00733998"/>
    <w:rsid w:val="00734562"/>
    <w:rsid w:val="00734DB5"/>
    <w:rsid w:val="00735783"/>
    <w:rsid w:val="00735A00"/>
    <w:rsid w:val="0073602F"/>
    <w:rsid w:val="007362CE"/>
    <w:rsid w:val="007375A8"/>
    <w:rsid w:val="00737642"/>
    <w:rsid w:val="007403DF"/>
    <w:rsid w:val="00740DC9"/>
    <w:rsid w:val="007410C3"/>
    <w:rsid w:val="007411EC"/>
    <w:rsid w:val="007426A5"/>
    <w:rsid w:val="007428DA"/>
    <w:rsid w:val="007433E9"/>
    <w:rsid w:val="007445FE"/>
    <w:rsid w:val="00744900"/>
    <w:rsid w:val="0074492C"/>
    <w:rsid w:val="00744FCE"/>
    <w:rsid w:val="007462D3"/>
    <w:rsid w:val="0074675B"/>
    <w:rsid w:val="007476B3"/>
    <w:rsid w:val="007503E0"/>
    <w:rsid w:val="007506F6"/>
    <w:rsid w:val="00750C98"/>
    <w:rsid w:val="007518AE"/>
    <w:rsid w:val="00752F6A"/>
    <w:rsid w:val="00753689"/>
    <w:rsid w:val="00753C3A"/>
    <w:rsid w:val="00754C4F"/>
    <w:rsid w:val="00756755"/>
    <w:rsid w:val="00757207"/>
    <w:rsid w:val="00757565"/>
    <w:rsid w:val="007575C3"/>
    <w:rsid w:val="0076013E"/>
    <w:rsid w:val="0076063E"/>
    <w:rsid w:val="00760FDD"/>
    <w:rsid w:val="00761053"/>
    <w:rsid w:val="00762063"/>
    <w:rsid w:val="00762143"/>
    <w:rsid w:val="00762A9C"/>
    <w:rsid w:val="00763692"/>
    <w:rsid w:val="00763E75"/>
    <w:rsid w:val="0076419C"/>
    <w:rsid w:val="00764640"/>
    <w:rsid w:val="0076645D"/>
    <w:rsid w:val="0076651B"/>
    <w:rsid w:val="0076702C"/>
    <w:rsid w:val="0076782A"/>
    <w:rsid w:val="00767C2D"/>
    <w:rsid w:val="0077042B"/>
    <w:rsid w:val="007712FD"/>
    <w:rsid w:val="00772338"/>
    <w:rsid w:val="00772D92"/>
    <w:rsid w:val="00773228"/>
    <w:rsid w:val="00773BC3"/>
    <w:rsid w:val="00773C34"/>
    <w:rsid w:val="00774DD6"/>
    <w:rsid w:val="00775B4C"/>
    <w:rsid w:val="007809B4"/>
    <w:rsid w:val="0078126A"/>
    <w:rsid w:val="0078168B"/>
    <w:rsid w:val="00781725"/>
    <w:rsid w:val="00782977"/>
    <w:rsid w:val="00782A5A"/>
    <w:rsid w:val="00783843"/>
    <w:rsid w:val="007838A4"/>
    <w:rsid w:val="00783A05"/>
    <w:rsid w:val="007842C4"/>
    <w:rsid w:val="0078436B"/>
    <w:rsid w:val="0078436F"/>
    <w:rsid w:val="00784553"/>
    <w:rsid w:val="00784D94"/>
    <w:rsid w:val="007851C9"/>
    <w:rsid w:val="0078522B"/>
    <w:rsid w:val="00785B52"/>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6F97"/>
    <w:rsid w:val="007A7056"/>
    <w:rsid w:val="007A70F7"/>
    <w:rsid w:val="007A7F6F"/>
    <w:rsid w:val="007A7FC0"/>
    <w:rsid w:val="007B018E"/>
    <w:rsid w:val="007B085A"/>
    <w:rsid w:val="007B1D42"/>
    <w:rsid w:val="007B1F16"/>
    <w:rsid w:val="007B2021"/>
    <w:rsid w:val="007B2ECC"/>
    <w:rsid w:val="007B3378"/>
    <w:rsid w:val="007B352F"/>
    <w:rsid w:val="007B55B2"/>
    <w:rsid w:val="007B5FD9"/>
    <w:rsid w:val="007B63AA"/>
    <w:rsid w:val="007B6816"/>
    <w:rsid w:val="007B7EBF"/>
    <w:rsid w:val="007B7ED9"/>
    <w:rsid w:val="007C1086"/>
    <w:rsid w:val="007C128B"/>
    <w:rsid w:val="007C2972"/>
    <w:rsid w:val="007C2A7F"/>
    <w:rsid w:val="007C2B52"/>
    <w:rsid w:val="007C3BFA"/>
    <w:rsid w:val="007C3DDB"/>
    <w:rsid w:val="007C4A3B"/>
    <w:rsid w:val="007C4A64"/>
    <w:rsid w:val="007C5D94"/>
    <w:rsid w:val="007C5E11"/>
    <w:rsid w:val="007C71BB"/>
    <w:rsid w:val="007C75CA"/>
    <w:rsid w:val="007D1079"/>
    <w:rsid w:val="007D1320"/>
    <w:rsid w:val="007D13D1"/>
    <w:rsid w:val="007D13D5"/>
    <w:rsid w:val="007D154A"/>
    <w:rsid w:val="007D21FF"/>
    <w:rsid w:val="007D24DA"/>
    <w:rsid w:val="007D3431"/>
    <w:rsid w:val="007D3D2B"/>
    <w:rsid w:val="007D3EA6"/>
    <w:rsid w:val="007D4832"/>
    <w:rsid w:val="007D4A0E"/>
    <w:rsid w:val="007D572B"/>
    <w:rsid w:val="007D7459"/>
    <w:rsid w:val="007D771D"/>
    <w:rsid w:val="007D7DBD"/>
    <w:rsid w:val="007E00BC"/>
    <w:rsid w:val="007E177C"/>
    <w:rsid w:val="007E2331"/>
    <w:rsid w:val="007E25E7"/>
    <w:rsid w:val="007E3570"/>
    <w:rsid w:val="007E3D13"/>
    <w:rsid w:val="007E49AA"/>
    <w:rsid w:val="007E4BF3"/>
    <w:rsid w:val="007E5287"/>
    <w:rsid w:val="007E605A"/>
    <w:rsid w:val="007E69CC"/>
    <w:rsid w:val="007E6FB0"/>
    <w:rsid w:val="007E742D"/>
    <w:rsid w:val="007F0496"/>
    <w:rsid w:val="007F0D82"/>
    <w:rsid w:val="007F0DCB"/>
    <w:rsid w:val="007F1659"/>
    <w:rsid w:val="007F1E68"/>
    <w:rsid w:val="007F20F1"/>
    <w:rsid w:val="007F210F"/>
    <w:rsid w:val="007F2AC2"/>
    <w:rsid w:val="007F2E5D"/>
    <w:rsid w:val="007F373F"/>
    <w:rsid w:val="007F3E03"/>
    <w:rsid w:val="007F4B58"/>
    <w:rsid w:val="007F4F95"/>
    <w:rsid w:val="007F536A"/>
    <w:rsid w:val="007F53F7"/>
    <w:rsid w:val="007F5DAF"/>
    <w:rsid w:val="007F65C3"/>
    <w:rsid w:val="007F76F3"/>
    <w:rsid w:val="007F79FA"/>
    <w:rsid w:val="007F7AE1"/>
    <w:rsid w:val="0080026A"/>
    <w:rsid w:val="00800337"/>
    <w:rsid w:val="00800499"/>
    <w:rsid w:val="00800E2F"/>
    <w:rsid w:val="00800F4B"/>
    <w:rsid w:val="0080132B"/>
    <w:rsid w:val="00801464"/>
    <w:rsid w:val="00801736"/>
    <w:rsid w:val="008022F6"/>
    <w:rsid w:val="00802E9A"/>
    <w:rsid w:val="00803FED"/>
    <w:rsid w:val="00804551"/>
    <w:rsid w:val="00805B03"/>
    <w:rsid w:val="008064AE"/>
    <w:rsid w:val="00807E74"/>
    <w:rsid w:val="008103FE"/>
    <w:rsid w:val="0081087F"/>
    <w:rsid w:val="00811422"/>
    <w:rsid w:val="00811981"/>
    <w:rsid w:val="0081245E"/>
    <w:rsid w:val="00812CCD"/>
    <w:rsid w:val="00814809"/>
    <w:rsid w:val="00814DAE"/>
    <w:rsid w:val="008154DE"/>
    <w:rsid w:val="00816537"/>
    <w:rsid w:val="00816FCD"/>
    <w:rsid w:val="00817A47"/>
    <w:rsid w:val="00820AB9"/>
    <w:rsid w:val="008218D6"/>
    <w:rsid w:val="00821AE8"/>
    <w:rsid w:val="00821B04"/>
    <w:rsid w:val="00821F7E"/>
    <w:rsid w:val="008224A6"/>
    <w:rsid w:val="0082251C"/>
    <w:rsid w:val="00822C6A"/>
    <w:rsid w:val="00824198"/>
    <w:rsid w:val="008252D8"/>
    <w:rsid w:val="00825910"/>
    <w:rsid w:val="008273A1"/>
    <w:rsid w:val="008274BB"/>
    <w:rsid w:val="00827C59"/>
    <w:rsid w:val="00827F93"/>
    <w:rsid w:val="00830B16"/>
    <w:rsid w:val="00830CDB"/>
    <w:rsid w:val="008314D2"/>
    <w:rsid w:val="008318AB"/>
    <w:rsid w:val="0083293C"/>
    <w:rsid w:val="008334BF"/>
    <w:rsid w:val="00833B95"/>
    <w:rsid w:val="00833CAC"/>
    <w:rsid w:val="00834754"/>
    <w:rsid w:val="00834A3B"/>
    <w:rsid w:val="0083534B"/>
    <w:rsid w:val="00837072"/>
    <w:rsid w:val="0083744C"/>
    <w:rsid w:val="00837FE8"/>
    <w:rsid w:val="00840AD2"/>
    <w:rsid w:val="00840EED"/>
    <w:rsid w:val="00842C2E"/>
    <w:rsid w:val="00843760"/>
    <w:rsid w:val="008441F8"/>
    <w:rsid w:val="008449F4"/>
    <w:rsid w:val="00844B8F"/>
    <w:rsid w:val="00844F60"/>
    <w:rsid w:val="0084515B"/>
    <w:rsid w:val="00845179"/>
    <w:rsid w:val="0084609E"/>
    <w:rsid w:val="0085106B"/>
    <w:rsid w:val="008511C8"/>
    <w:rsid w:val="008512DA"/>
    <w:rsid w:val="00851E9D"/>
    <w:rsid w:val="00852120"/>
    <w:rsid w:val="00852CDD"/>
    <w:rsid w:val="0085303D"/>
    <w:rsid w:val="008537DD"/>
    <w:rsid w:val="00853AE3"/>
    <w:rsid w:val="00853EEE"/>
    <w:rsid w:val="00854794"/>
    <w:rsid w:val="00854869"/>
    <w:rsid w:val="008551E5"/>
    <w:rsid w:val="008552AA"/>
    <w:rsid w:val="00857474"/>
    <w:rsid w:val="008574EA"/>
    <w:rsid w:val="00857668"/>
    <w:rsid w:val="0085794D"/>
    <w:rsid w:val="00860168"/>
    <w:rsid w:val="00860A51"/>
    <w:rsid w:val="0086196F"/>
    <w:rsid w:val="00861BEF"/>
    <w:rsid w:val="00861C25"/>
    <w:rsid w:val="00861DF2"/>
    <w:rsid w:val="00862520"/>
    <w:rsid w:val="00862AD6"/>
    <w:rsid w:val="008634A5"/>
    <w:rsid w:val="0086377B"/>
    <w:rsid w:val="00865BCA"/>
    <w:rsid w:val="0086618C"/>
    <w:rsid w:val="008662CA"/>
    <w:rsid w:val="00866A39"/>
    <w:rsid w:val="0086771E"/>
    <w:rsid w:val="008703E9"/>
    <w:rsid w:val="008713CB"/>
    <w:rsid w:val="00872977"/>
    <w:rsid w:val="00872C22"/>
    <w:rsid w:val="00872F30"/>
    <w:rsid w:val="008735AA"/>
    <w:rsid w:val="008735C7"/>
    <w:rsid w:val="00873EFD"/>
    <w:rsid w:val="008758EA"/>
    <w:rsid w:val="00875D07"/>
    <w:rsid w:val="00876472"/>
    <w:rsid w:val="00876BFA"/>
    <w:rsid w:val="00876CD9"/>
    <w:rsid w:val="00876EB8"/>
    <w:rsid w:val="00880AA1"/>
    <w:rsid w:val="00880B08"/>
    <w:rsid w:val="00880CA4"/>
    <w:rsid w:val="0088108C"/>
    <w:rsid w:val="0088117B"/>
    <w:rsid w:val="0088211C"/>
    <w:rsid w:val="0088226E"/>
    <w:rsid w:val="0088283A"/>
    <w:rsid w:val="00882B11"/>
    <w:rsid w:val="00883477"/>
    <w:rsid w:val="00883EB3"/>
    <w:rsid w:val="0088404C"/>
    <w:rsid w:val="00884656"/>
    <w:rsid w:val="0088596E"/>
    <w:rsid w:val="008863E7"/>
    <w:rsid w:val="0088668F"/>
    <w:rsid w:val="008872E1"/>
    <w:rsid w:val="00887400"/>
    <w:rsid w:val="008879DA"/>
    <w:rsid w:val="00887CA5"/>
    <w:rsid w:val="0089068E"/>
    <w:rsid w:val="008907FD"/>
    <w:rsid w:val="00890B13"/>
    <w:rsid w:val="00890F18"/>
    <w:rsid w:val="00891178"/>
    <w:rsid w:val="008917D0"/>
    <w:rsid w:val="00892063"/>
    <w:rsid w:val="00892377"/>
    <w:rsid w:val="00892FF8"/>
    <w:rsid w:val="00893857"/>
    <w:rsid w:val="00893F00"/>
    <w:rsid w:val="008941FF"/>
    <w:rsid w:val="0089645C"/>
    <w:rsid w:val="00896D4F"/>
    <w:rsid w:val="00897053"/>
    <w:rsid w:val="008A030C"/>
    <w:rsid w:val="008A05F7"/>
    <w:rsid w:val="008A08EC"/>
    <w:rsid w:val="008A0C0F"/>
    <w:rsid w:val="008A0FD2"/>
    <w:rsid w:val="008A1C78"/>
    <w:rsid w:val="008A3007"/>
    <w:rsid w:val="008A322A"/>
    <w:rsid w:val="008A4928"/>
    <w:rsid w:val="008A4A5E"/>
    <w:rsid w:val="008A4BED"/>
    <w:rsid w:val="008A59E9"/>
    <w:rsid w:val="008A5AC8"/>
    <w:rsid w:val="008A61E9"/>
    <w:rsid w:val="008A6C24"/>
    <w:rsid w:val="008A730E"/>
    <w:rsid w:val="008B071F"/>
    <w:rsid w:val="008B15E3"/>
    <w:rsid w:val="008B162F"/>
    <w:rsid w:val="008B17A8"/>
    <w:rsid w:val="008B2EF7"/>
    <w:rsid w:val="008B4673"/>
    <w:rsid w:val="008B46A2"/>
    <w:rsid w:val="008B483E"/>
    <w:rsid w:val="008B5F00"/>
    <w:rsid w:val="008B60E9"/>
    <w:rsid w:val="008B62AB"/>
    <w:rsid w:val="008B7060"/>
    <w:rsid w:val="008B7F9E"/>
    <w:rsid w:val="008C08B0"/>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5A69"/>
    <w:rsid w:val="008D632C"/>
    <w:rsid w:val="008D707F"/>
    <w:rsid w:val="008E0416"/>
    <w:rsid w:val="008E0EB6"/>
    <w:rsid w:val="008E1EED"/>
    <w:rsid w:val="008E2C98"/>
    <w:rsid w:val="008E3D19"/>
    <w:rsid w:val="008E4308"/>
    <w:rsid w:val="008E614A"/>
    <w:rsid w:val="008E6704"/>
    <w:rsid w:val="008E760A"/>
    <w:rsid w:val="008E76A6"/>
    <w:rsid w:val="008F0B57"/>
    <w:rsid w:val="008F197C"/>
    <w:rsid w:val="008F1B42"/>
    <w:rsid w:val="008F1CFA"/>
    <w:rsid w:val="008F207D"/>
    <w:rsid w:val="008F23C9"/>
    <w:rsid w:val="008F30AB"/>
    <w:rsid w:val="008F3286"/>
    <w:rsid w:val="008F3B51"/>
    <w:rsid w:val="008F49A7"/>
    <w:rsid w:val="008F5376"/>
    <w:rsid w:val="008F5DB4"/>
    <w:rsid w:val="008F672C"/>
    <w:rsid w:val="008F6FE3"/>
    <w:rsid w:val="008F7376"/>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AE"/>
    <w:rsid w:val="00911EB1"/>
    <w:rsid w:val="009151B8"/>
    <w:rsid w:val="0091584C"/>
    <w:rsid w:val="00915DFD"/>
    <w:rsid w:val="0091632B"/>
    <w:rsid w:val="00916A9E"/>
    <w:rsid w:val="00916C88"/>
    <w:rsid w:val="009173A0"/>
    <w:rsid w:val="00920649"/>
    <w:rsid w:val="0092375A"/>
    <w:rsid w:val="00923A7D"/>
    <w:rsid w:val="00926056"/>
    <w:rsid w:val="0092647E"/>
    <w:rsid w:val="00926B89"/>
    <w:rsid w:val="0092701A"/>
    <w:rsid w:val="0092770E"/>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091C"/>
    <w:rsid w:val="009409EF"/>
    <w:rsid w:val="00942421"/>
    <w:rsid w:val="00942586"/>
    <w:rsid w:val="00942A8D"/>
    <w:rsid w:val="009437F9"/>
    <w:rsid w:val="00944B1F"/>
    <w:rsid w:val="009452FF"/>
    <w:rsid w:val="00945751"/>
    <w:rsid w:val="00945C17"/>
    <w:rsid w:val="00947A0E"/>
    <w:rsid w:val="00947C57"/>
    <w:rsid w:val="00950198"/>
    <w:rsid w:val="00950B60"/>
    <w:rsid w:val="00951552"/>
    <w:rsid w:val="009516BF"/>
    <w:rsid w:val="00951BDD"/>
    <w:rsid w:val="00952A9B"/>
    <w:rsid w:val="00953235"/>
    <w:rsid w:val="00953926"/>
    <w:rsid w:val="00953C09"/>
    <w:rsid w:val="0095413B"/>
    <w:rsid w:val="0095460C"/>
    <w:rsid w:val="009549C1"/>
    <w:rsid w:val="00954C21"/>
    <w:rsid w:val="00954E02"/>
    <w:rsid w:val="00955187"/>
    <w:rsid w:val="0095559B"/>
    <w:rsid w:val="00955785"/>
    <w:rsid w:val="00956B82"/>
    <w:rsid w:val="00956D71"/>
    <w:rsid w:val="0095721F"/>
    <w:rsid w:val="009572DA"/>
    <w:rsid w:val="009576FB"/>
    <w:rsid w:val="00957828"/>
    <w:rsid w:val="00961022"/>
    <w:rsid w:val="0096155C"/>
    <w:rsid w:val="009626D7"/>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2F52"/>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1DB5"/>
    <w:rsid w:val="009934B9"/>
    <w:rsid w:val="00993749"/>
    <w:rsid w:val="0099408D"/>
    <w:rsid w:val="00994772"/>
    <w:rsid w:val="00994AC6"/>
    <w:rsid w:val="00994AE2"/>
    <w:rsid w:val="00994FB8"/>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59D0"/>
    <w:rsid w:val="009A62D4"/>
    <w:rsid w:val="009A6603"/>
    <w:rsid w:val="009A69AF"/>
    <w:rsid w:val="009A709E"/>
    <w:rsid w:val="009A71EE"/>
    <w:rsid w:val="009A74A2"/>
    <w:rsid w:val="009A7BDE"/>
    <w:rsid w:val="009B070D"/>
    <w:rsid w:val="009B0D45"/>
    <w:rsid w:val="009B0EE5"/>
    <w:rsid w:val="009B14ED"/>
    <w:rsid w:val="009B19E3"/>
    <w:rsid w:val="009B1F2B"/>
    <w:rsid w:val="009B28CC"/>
    <w:rsid w:val="009B2A0D"/>
    <w:rsid w:val="009B2E3A"/>
    <w:rsid w:val="009B2F3F"/>
    <w:rsid w:val="009B4B90"/>
    <w:rsid w:val="009B4FF3"/>
    <w:rsid w:val="009B505D"/>
    <w:rsid w:val="009B5E67"/>
    <w:rsid w:val="009B64E4"/>
    <w:rsid w:val="009B6804"/>
    <w:rsid w:val="009B6C15"/>
    <w:rsid w:val="009B789C"/>
    <w:rsid w:val="009C0091"/>
    <w:rsid w:val="009C0135"/>
    <w:rsid w:val="009C07F3"/>
    <w:rsid w:val="009C09D6"/>
    <w:rsid w:val="009C10D1"/>
    <w:rsid w:val="009C12AB"/>
    <w:rsid w:val="009C14ED"/>
    <w:rsid w:val="009C1998"/>
    <w:rsid w:val="009C29B9"/>
    <w:rsid w:val="009C2D8C"/>
    <w:rsid w:val="009C3FC7"/>
    <w:rsid w:val="009C4B2E"/>
    <w:rsid w:val="009C4BA7"/>
    <w:rsid w:val="009C5C95"/>
    <w:rsid w:val="009C5D57"/>
    <w:rsid w:val="009C609B"/>
    <w:rsid w:val="009C6293"/>
    <w:rsid w:val="009C660F"/>
    <w:rsid w:val="009C68C4"/>
    <w:rsid w:val="009C68D1"/>
    <w:rsid w:val="009C75DB"/>
    <w:rsid w:val="009D01C2"/>
    <w:rsid w:val="009D1046"/>
    <w:rsid w:val="009D10C6"/>
    <w:rsid w:val="009D123E"/>
    <w:rsid w:val="009D150B"/>
    <w:rsid w:val="009D192B"/>
    <w:rsid w:val="009D193B"/>
    <w:rsid w:val="009D239B"/>
    <w:rsid w:val="009D2E6B"/>
    <w:rsid w:val="009D361F"/>
    <w:rsid w:val="009D3A4F"/>
    <w:rsid w:val="009D4761"/>
    <w:rsid w:val="009D534A"/>
    <w:rsid w:val="009D5459"/>
    <w:rsid w:val="009E051A"/>
    <w:rsid w:val="009E09D9"/>
    <w:rsid w:val="009E17FD"/>
    <w:rsid w:val="009E25C4"/>
    <w:rsid w:val="009E3D1F"/>
    <w:rsid w:val="009E3D4D"/>
    <w:rsid w:val="009E4297"/>
    <w:rsid w:val="009E455F"/>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5F69"/>
    <w:rsid w:val="009F7205"/>
    <w:rsid w:val="009F79B5"/>
    <w:rsid w:val="009F7C8A"/>
    <w:rsid w:val="009F7EF8"/>
    <w:rsid w:val="009F7F06"/>
    <w:rsid w:val="00A005ED"/>
    <w:rsid w:val="00A00D82"/>
    <w:rsid w:val="00A00F30"/>
    <w:rsid w:val="00A0236F"/>
    <w:rsid w:val="00A0240B"/>
    <w:rsid w:val="00A0257D"/>
    <w:rsid w:val="00A033A4"/>
    <w:rsid w:val="00A0368E"/>
    <w:rsid w:val="00A03EBF"/>
    <w:rsid w:val="00A0477C"/>
    <w:rsid w:val="00A0509F"/>
    <w:rsid w:val="00A05A6B"/>
    <w:rsid w:val="00A07106"/>
    <w:rsid w:val="00A0752A"/>
    <w:rsid w:val="00A10BDE"/>
    <w:rsid w:val="00A1136E"/>
    <w:rsid w:val="00A118D1"/>
    <w:rsid w:val="00A12779"/>
    <w:rsid w:val="00A131A8"/>
    <w:rsid w:val="00A1330A"/>
    <w:rsid w:val="00A133EF"/>
    <w:rsid w:val="00A13480"/>
    <w:rsid w:val="00A1368F"/>
    <w:rsid w:val="00A13C1C"/>
    <w:rsid w:val="00A13C82"/>
    <w:rsid w:val="00A1416A"/>
    <w:rsid w:val="00A14E69"/>
    <w:rsid w:val="00A151DD"/>
    <w:rsid w:val="00A1569B"/>
    <w:rsid w:val="00A160B4"/>
    <w:rsid w:val="00A166AA"/>
    <w:rsid w:val="00A16C19"/>
    <w:rsid w:val="00A17EAF"/>
    <w:rsid w:val="00A20CB1"/>
    <w:rsid w:val="00A210AA"/>
    <w:rsid w:val="00A21470"/>
    <w:rsid w:val="00A22337"/>
    <w:rsid w:val="00A228E4"/>
    <w:rsid w:val="00A23625"/>
    <w:rsid w:val="00A23868"/>
    <w:rsid w:val="00A23BBA"/>
    <w:rsid w:val="00A23F49"/>
    <w:rsid w:val="00A2467B"/>
    <w:rsid w:val="00A24DF5"/>
    <w:rsid w:val="00A24F28"/>
    <w:rsid w:val="00A251F2"/>
    <w:rsid w:val="00A2573B"/>
    <w:rsid w:val="00A25A0D"/>
    <w:rsid w:val="00A25C93"/>
    <w:rsid w:val="00A25F3B"/>
    <w:rsid w:val="00A27543"/>
    <w:rsid w:val="00A30505"/>
    <w:rsid w:val="00A30CEE"/>
    <w:rsid w:val="00A31398"/>
    <w:rsid w:val="00A31639"/>
    <w:rsid w:val="00A31D3C"/>
    <w:rsid w:val="00A32335"/>
    <w:rsid w:val="00A34195"/>
    <w:rsid w:val="00A35836"/>
    <w:rsid w:val="00A3594F"/>
    <w:rsid w:val="00A359CE"/>
    <w:rsid w:val="00A35AA8"/>
    <w:rsid w:val="00A35FA2"/>
    <w:rsid w:val="00A36010"/>
    <w:rsid w:val="00A36832"/>
    <w:rsid w:val="00A37DCE"/>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49DA"/>
    <w:rsid w:val="00A55E0A"/>
    <w:rsid w:val="00A55F10"/>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343"/>
    <w:rsid w:val="00A83682"/>
    <w:rsid w:val="00A83C8F"/>
    <w:rsid w:val="00A8447E"/>
    <w:rsid w:val="00A86847"/>
    <w:rsid w:val="00A86B4F"/>
    <w:rsid w:val="00A875FB"/>
    <w:rsid w:val="00A9026C"/>
    <w:rsid w:val="00A90D2B"/>
    <w:rsid w:val="00A9186F"/>
    <w:rsid w:val="00A9190D"/>
    <w:rsid w:val="00A92D85"/>
    <w:rsid w:val="00A935D7"/>
    <w:rsid w:val="00A93620"/>
    <w:rsid w:val="00A94865"/>
    <w:rsid w:val="00A95738"/>
    <w:rsid w:val="00A964DC"/>
    <w:rsid w:val="00A9669E"/>
    <w:rsid w:val="00A96D7B"/>
    <w:rsid w:val="00A96E57"/>
    <w:rsid w:val="00A9719F"/>
    <w:rsid w:val="00A971BA"/>
    <w:rsid w:val="00A97CE6"/>
    <w:rsid w:val="00A97E40"/>
    <w:rsid w:val="00AA0654"/>
    <w:rsid w:val="00AA11D6"/>
    <w:rsid w:val="00AA126A"/>
    <w:rsid w:val="00AA170E"/>
    <w:rsid w:val="00AA1D11"/>
    <w:rsid w:val="00AA21AE"/>
    <w:rsid w:val="00AA3334"/>
    <w:rsid w:val="00AA41C0"/>
    <w:rsid w:val="00AA4796"/>
    <w:rsid w:val="00AA49BE"/>
    <w:rsid w:val="00AA5460"/>
    <w:rsid w:val="00AA5491"/>
    <w:rsid w:val="00AA57C5"/>
    <w:rsid w:val="00AA5E5D"/>
    <w:rsid w:val="00AA6730"/>
    <w:rsid w:val="00AA67B2"/>
    <w:rsid w:val="00AA7A9A"/>
    <w:rsid w:val="00AB0853"/>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B04"/>
    <w:rsid w:val="00AC1F7B"/>
    <w:rsid w:val="00AC2D32"/>
    <w:rsid w:val="00AC3468"/>
    <w:rsid w:val="00AC3D02"/>
    <w:rsid w:val="00AC450A"/>
    <w:rsid w:val="00AC4A6A"/>
    <w:rsid w:val="00AC4CDB"/>
    <w:rsid w:val="00AC4EB8"/>
    <w:rsid w:val="00AC5656"/>
    <w:rsid w:val="00AC7FB4"/>
    <w:rsid w:val="00AD0290"/>
    <w:rsid w:val="00AD0581"/>
    <w:rsid w:val="00AD0794"/>
    <w:rsid w:val="00AD07BD"/>
    <w:rsid w:val="00AD0A22"/>
    <w:rsid w:val="00AD0AA1"/>
    <w:rsid w:val="00AD1199"/>
    <w:rsid w:val="00AD1948"/>
    <w:rsid w:val="00AD2433"/>
    <w:rsid w:val="00AD2BB5"/>
    <w:rsid w:val="00AD395E"/>
    <w:rsid w:val="00AD442F"/>
    <w:rsid w:val="00AD4A0B"/>
    <w:rsid w:val="00AD575F"/>
    <w:rsid w:val="00AD66C5"/>
    <w:rsid w:val="00AD67C7"/>
    <w:rsid w:val="00AD6E2B"/>
    <w:rsid w:val="00AE053B"/>
    <w:rsid w:val="00AE1CA8"/>
    <w:rsid w:val="00AE2732"/>
    <w:rsid w:val="00AE3F91"/>
    <w:rsid w:val="00AE51ED"/>
    <w:rsid w:val="00AE54A2"/>
    <w:rsid w:val="00AE58A6"/>
    <w:rsid w:val="00AE62E4"/>
    <w:rsid w:val="00AE6C6F"/>
    <w:rsid w:val="00AE7A72"/>
    <w:rsid w:val="00AF0293"/>
    <w:rsid w:val="00AF0655"/>
    <w:rsid w:val="00AF0AD2"/>
    <w:rsid w:val="00AF1DE7"/>
    <w:rsid w:val="00AF2838"/>
    <w:rsid w:val="00AF3165"/>
    <w:rsid w:val="00AF3346"/>
    <w:rsid w:val="00AF3B3F"/>
    <w:rsid w:val="00AF3EBA"/>
    <w:rsid w:val="00AF4A9B"/>
    <w:rsid w:val="00AF4CFF"/>
    <w:rsid w:val="00AF4D83"/>
    <w:rsid w:val="00AF501B"/>
    <w:rsid w:val="00AF574A"/>
    <w:rsid w:val="00AF736E"/>
    <w:rsid w:val="00AF7393"/>
    <w:rsid w:val="00B0089E"/>
    <w:rsid w:val="00B00D33"/>
    <w:rsid w:val="00B00D3E"/>
    <w:rsid w:val="00B0128C"/>
    <w:rsid w:val="00B0285E"/>
    <w:rsid w:val="00B02BFC"/>
    <w:rsid w:val="00B02D22"/>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2205"/>
    <w:rsid w:val="00B14249"/>
    <w:rsid w:val="00B15CB4"/>
    <w:rsid w:val="00B15D04"/>
    <w:rsid w:val="00B1622F"/>
    <w:rsid w:val="00B164C6"/>
    <w:rsid w:val="00B17779"/>
    <w:rsid w:val="00B20DD5"/>
    <w:rsid w:val="00B20E9E"/>
    <w:rsid w:val="00B21492"/>
    <w:rsid w:val="00B22C2C"/>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3D86"/>
    <w:rsid w:val="00B34011"/>
    <w:rsid w:val="00B3593E"/>
    <w:rsid w:val="00B35FBE"/>
    <w:rsid w:val="00B367F4"/>
    <w:rsid w:val="00B369A9"/>
    <w:rsid w:val="00B37C46"/>
    <w:rsid w:val="00B40963"/>
    <w:rsid w:val="00B410BB"/>
    <w:rsid w:val="00B41DDA"/>
    <w:rsid w:val="00B420BB"/>
    <w:rsid w:val="00B4340D"/>
    <w:rsid w:val="00B43417"/>
    <w:rsid w:val="00B435BF"/>
    <w:rsid w:val="00B438A2"/>
    <w:rsid w:val="00B43D28"/>
    <w:rsid w:val="00B444C8"/>
    <w:rsid w:val="00B44FFE"/>
    <w:rsid w:val="00B464DA"/>
    <w:rsid w:val="00B4657F"/>
    <w:rsid w:val="00B471C9"/>
    <w:rsid w:val="00B4739E"/>
    <w:rsid w:val="00B47691"/>
    <w:rsid w:val="00B4781C"/>
    <w:rsid w:val="00B5096F"/>
    <w:rsid w:val="00B50BB0"/>
    <w:rsid w:val="00B51B4B"/>
    <w:rsid w:val="00B51FF2"/>
    <w:rsid w:val="00B526CC"/>
    <w:rsid w:val="00B526DA"/>
    <w:rsid w:val="00B526DF"/>
    <w:rsid w:val="00B52A83"/>
    <w:rsid w:val="00B52CAF"/>
    <w:rsid w:val="00B5315C"/>
    <w:rsid w:val="00B540EE"/>
    <w:rsid w:val="00B54F53"/>
    <w:rsid w:val="00B558B3"/>
    <w:rsid w:val="00B55BE9"/>
    <w:rsid w:val="00B560D2"/>
    <w:rsid w:val="00B562FD"/>
    <w:rsid w:val="00B5701F"/>
    <w:rsid w:val="00B5769D"/>
    <w:rsid w:val="00B57898"/>
    <w:rsid w:val="00B57B4F"/>
    <w:rsid w:val="00B60CC5"/>
    <w:rsid w:val="00B61BA6"/>
    <w:rsid w:val="00B61EAB"/>
    <w:rsid w:val="00B6361C"/>
    <w:rsid w:val="00B65079"/>
    <w:rsid w:val="00B65199"/>
    <w:rsid w:val="00B65888"/>
    <w:rsid w:val="00B65B08"/>
    <w:rsid w:val="00B66A44"/>
    <w:rsid w:val="00B66BA1"/>
    <w:rsid w:val="00B702BB"/>
    <w:rsid w:val="00B71376"/>
    <w:rsid w:val="00B71A93"/>
    <w:rsid w:val="00B71E39"/>
    <w:rsid w:val="00B72CC6"/>
    <w:rsid w:val="00B73CCA"/>
    <w:rsid w:val="00B741F2"/>
    <w:rsid w:val="00B7420E"/>
    <w:rsid w:val="00B7538D"/>
    <w:rsid w:val="00B755E2"/>
    <w:rsid w:val="00B75989"/>
    <w:rsid w:val="00B75F17"/>
    <w:rsid w:val="00B76518"/>
    <w:rsid w:val="00B777AC"/>
    <w:rsid w:val="00B77B34"/>
    <w:rsid w:val="00B80120"/>
    <w:rsid w:val="00B80166"/>
    <w:rsid w:val="00B80C4C"/>
    <w:rsid w:val="00B80DC6"/>
    <w:rsid w:val="00B81E96"/>
    <w:rsid w:val="00B82343"/>
    <w:rsid w:val="00B82678"/>
    <w:rsid w:val="00B8312C"/>
    <w:rsid w:val="00B8583F"/>
    <w:rsid w:val="00B85847"/>
    <w:rsid w:val="00B86030"/>
    <w:rsid w:val="00B90A18"/>
    <w:rsid w:val="00B90A1F"/>
    <w:rsid w:val="00B91779"/>
    <w:rsid w:val="00B91E98"/>
    <w:rsid w:val="00B92093"/>
    <w:rsid w:val="00B932D2"/>
    <w:rsid w:val="00B944BA"/>
    <w:rsid w:val="00B9467E"/>
    <w:rsid w:val="00B953CA"/>
    <w:rsid w:val="00B95DC8"/>
    <w:rsid w:val="00B9643B"/>
    <w:rsid w:val="00BA00DE"/>
    <w:rsid w:val="00BA0379"/>
    <w:rsid w:val="00BA04CD"/>
    <w:rsid w:val="00BA0F47"/>
    <w:rsid w:val="00BA154C"/>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26D"/>
    <w:rsid w:val="00BB69FE"/>
    <w:rsid w:val="00BC01C2"/>
    <w:rsid w:val="00BC19AC"/>
    <w:rsid w:val="00BC1E44"/>
    <w:rsid w:val="00BC23D0"/>
    <w:rsid w:val="00BC2519"/>
    <w:rsid w:val="00BC3455"/>
    <w:rsid w:val="00BC34D0"/>
    <w:rsid w:val="00BC4F73"/>
    <w:rsid w:val="00BC59A3"/>
    <w:rsid w:val="00BC6169"/>
    <w:rsid w:val="00BC6B7B"/>
    <w:rsid w:val="00BC6F95"/>
    <w:rsid w:val="00BD0133"/>
    <w:rsid w:val="00BD0F71"/>
    <w:rsid w:val="00BD1573"/>
    <w:rsid w:val="00BD2553"/>
    <w:rsid w:val="00BD265B"/>
    <w:rsid w:val="00BD2EAF"/>
    <w:rsid w:val="00BD3756"/>
    <w:rsid w:val="00BD472D"/>
    <w:rsid w:val="00BD4F47"/>
    <w:rsid w:val="00BD5BCA"/>
    <w:rsid w:val="00BD5EF8"/>
    <w:rsid w:val="00BD6585"/>
    <w:rsid w:val="00BD7843"/>
    <w:rsid w:val="00BE0823"/>
    <w:rsid w:val="00BE0FB0"/>
    <w:rsid w:val="00BE1A5A"/>
    <w:rsid w:val="00BE1E4E"/>
    <w:rsid w:val="00BE1F06"/>
    <w:rsid w:val="00BE231E"/>
    <w:rsid w:val="00BE256F"/>
    <w:rsid w:val="00BE2828"/>
    <w:rsid w:val="00BE2B0A"/>
    <w:rsid w:val="00BE3468"/>
    <w:rsid w:val="00BE3F6B"/>
    <w:rsid w:val="00BE42F2"/>
    <w:rsid w:val="00BE4E81"/>
    <w:rsid w:val="00BE602E"/>
    <w:rsid w:val="00BE7103"/>
    <w:rsid w:val="00BE7519"/>
    <w:rsid w:val="00BE7F17"/>
    <w:rsid w:val="00BE7FD8"/>
    <w:rsid w:val="00BF097C"/>
    <w:rsid w:val="00BF0D2F"/>
    <w:rsid w:val="00BF126A"/>
    <w:rsid w:val="00BF1C09"/>
    <w:rsid w:val="00BF1E2A"/>
    <w:rsid w:val="00BF2243"/>
    <w:rsid w:val="00BF324E"/>
    <w:rsid w:val="00BF3815"/>
    <w:rsid w:val="00BF3B6F"/>
    <w:rsid w:val="00BF3CF9"/>
    <w:rsid w:val="00BF3DFC"/>
    <w:rsid w:val="00BF3F55"/>
    <w:rsid w:val="00BF4B53"/>
    <w:rsid w:val="00BF4C61"/>
    <w:rsid w:val="00BF51D4"/>
    <w:rsid w:val="00BF5250"/>
    <w:rsid w:val="00BF5CE8"/>
    <w:rsid w:val="00BF6195"/>
    <w:rsid w:val="00BF63A1"/>
    <w:rsid w:val="00BF707D"/>
    <w:rsid w:val="00BF7149"/>
    <w:rsid w:val="00BF773D"/>
    <w:rsid w:val="00BF7AB3"/>
    <w:rsid w:val="00BF7F67"/>
    <w:rsid w:val="00C01033"/>
    <w:rsid w:val="00C0156F"/>
    <w:rsid w:val="00C01752"/>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867"/>
    <w:rsid w:val="00C13AF1"/>
    <w:rsid w:val="00C13E04"/>
    <w:rsid w:val="00C14C14"/>
    <w:rsid w:val="00C14C9D"/>
    <w:rsid w:val="00C14FDB"/>
    <w:rsid w:val="00C158D6"/>
    <w:rsid w:val="00C15F47"/>
    <w:rsid w:val="00C16A47"/>
    <w:rsid w:val="00C17501"/>
    <w:rsid w:val="00C2083F"/>
    <w:rsid w:val="00C20DDF"/>
    <w:rsid w:val="00C215AE"/>
    <w:rsid w:val="00C217DD"/>
    <w:rsid w:val="00C21B0B"/>
    <w:rsid w:val="00C21C81"/>
    <w:rsid w:val="00C22434"/>
    <w:rsid w:val="00C22B4A"/>
    <w:rsid w:val="00C22BC2"/>
    <w:rsid w:val="00C23FDC"/>
    <w:rsid w:val="00C248DE"/>
    <w:rsid w:val="00C24DB0"/>
    <w:rsid w:val="00C2512D"/>
    <w:rsid w:val="00C256BF"/>
    <w:rsid w:val="00C25FDC"/>
    <w:rsid w:val="00C260B7"/>
    <w:rsid w:val="00C26D12"/>
    <w:rsid w:val="00C2736C"/>
    <w:rsid w:val="00C27B02"/>
    <w:rsid w:val="00C30CB4"/>
    <w:rsid w:val="00C3209E"/>
    <w:rsid w:val="00C3212E"/>
    <w:rsid w:val="00C3271D"/>
    <w:rsid w:val="00C32D6D"/>
    <w:rsid w:val="00C346B7"/>
    <w:rsid w:val="00C34C12"/>
    <w:rsid w:val="00C34CDB"/>
    <w:rsid w:val="00C34F3A"/>
    <w:rsid w:val="00C35CE4"/>
    <w:rsid w:val="00C36085"/>
    <w:rsid w:val="00C36359"/>
    <w:rsid w:val="00C36979"/>
    <w:rsid w:val="00C36B67"/>
    <w:rsid w:val="00C36BBE"/>
    <w:rsid w:val="00C36E24"/>
    <w:rsid w:val="00C37160"/>
    <w:rsid w:val="00C37257"/>
    <w:rsid w:val="00C37ECD"/>
    <w:rsid w:val="00C40177"/>
    <w:rsid w:val="00C42557"/>
    <w:rsid w:val="00C42E8D"/>
    <w:rsid w:val="00C42F6F"/>
    <w:rsid w:val="00C433AE"/>
    <w:rsid w:val="00C43418"/>
    <w:rsid w:val="00C43604"/>
    <w:rsid w:val="00C4361F"/>
    <w:rsid w:val="00C43F56"/>
    <w:rsid w:val="00C44A31"/>
    <w:rsid w:val="00C44C38"/>
    <w:rsid w:val="00C45400"/>
    <w:rsid w:val="00C45A3F"/>
    <w:rsid w:val="00C46228"/>
    <w:rsid w:val="00C468EE"/>
    <w:rsid w:val="00C47A03"/>
    <w:rsid w:val="00C47B3F"/>
    <w:rsid w:val="00C500C1"/>
    <w:rsid w:val="00C50E63"/>
    <w:rsid w:val="00C521D5"/>
    <w:rsid w:val="00C52444"/>
    <w:rsid w:val="00C528BD"/>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2A49"/>
    <w:rsid w:val="00C634D4"/>
    <w:rsid w:val="00C6362B"/>
    <w:rsid w:val="00C63743"/>
    <w:rsid w:val="00C64546"/>
    <w:rsid w:val="00C648AC"/>
    <w:rsid w:val="00C65131"/>
    <w:rsid w:val="00C6579C"/>
    <w:rsid w:val="00C66615"/>
    <w:rsid w:val="00C66D1B"/>
    <w:rsid w:val="00C67AC5"/>
    <w:rsid w:val="00C67B13"/>
    <w:rsid w:val="00C70037"/>
    <w:rsid w:val="00C70127"/>
    <w:rsid w:val="00C70A4D"/>
    <w:rsid w:val="00C70F36"/>
    <w:rsid w:val="00C71C27"/>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63C5"/>
    <w:rsid w:val="00C876FE"/>
    <w:rsid w:val="00C87EF3"/>
    <w:rsid w:val="00C910E9"/>
    <w:rsid w:val="00C92F77"/>
    <w:rsid w:val="00C93857"/>
    <w:rsid w:val="00C93C88"/>
    <w:rsid w:val="00C948FD"/>
    <w:rsid w:val="00C96E31"/>
    <w:rsid w:val="00C9791E"/>
    <w:rsid w:val="00CA0156"/>
    <w:rsid w:val="00CA07CF"/>
    <w:rsid w:val="00CA0B4B"/>
    <w:rsid w:val="00CA110F"/>
    <w:rsid w:val="00CA1995"/>
    <w:rsid w:val="00CA2EA7"/>
    <w:rsid w:val="00CA3086"/>
    <w:rsid w:val="00CA423D"/>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1EB"/>
    <w:rsid w:val="00CB4474"/>
    <w:rsid w:val="00CB449C"/>
    <w:rsid w:val="00CB529A"/>
    <w:rsid w:val="00CB54A3"/>
    <w:rsid w:val="00CB5657"/>
    <w:rsid w:val="00CB56F9"/>
    <w:rsid w:val="00CB61BF"/>
    <w:rsid w:val="00CB709E"/>
    <w:rsid w:val="00CB764F"/>
    <w:rsid w:val="00CB7D4F"/>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3A4A"/>
    <w:rsid w:val="00CD4A81"/>
    <w:rsid w:val="00CD4A8E"/>
    <w:rsid w:val="00CD4B24"/>
    <w:rsid w:val="00CD502F"/>
    <w:rsid w:val="00CD59FC"/>
    <w:rsid w:val="00CD6F50"/>
    <w:rsid w:val="00CD761C"/>
    <w:rsid w:val="00CD799D"/>
    <w:rsid w:val="00CE034E"/>
    <w:rsid w:val="00CE12E8"/>
    <w:rsid w:val="00CE14C8"/>
    <w:rsid w:val="00CE14E7"/>
    <w:rsid w:val="00CE33AD"/>
    <w:rsid w:val="00CE34A4"/>
    <w:rsid w:val="00CE4197"/>
    <w:rsid w:val="00CE4B83"/>
    <w:rsid w:val="00CE5757"/>
    <w:rsid w:val="00CE6084"/>
    <w:rsid w:val="00CE682B"/>
    <w:rsid w:val="00CE73D7"/>
    <w:rsid w:val="00CE73F2"/>
    <w:rsid w:val="00CE75A3"/>
    <w:rsid w:val="00CE7938"/>
    <w:rsid w:val="00CF0032"/>
    <w:rsid w:val="00CF042B"/>
    <w:rsid w:val="00CF1311"/>
    <w:rsid w:val="00CF1BB6"/>
    <w:rsid w:val="00CF2575"/>
    <w:rsid w:val="00CF2DBC"/>
    <w:rsid w:val="00CF2E5E"/>
    <w:rsid w:val="00CF3165"/>
    <w:rsid w:val="00CF3D97"/>
    <w:rsid w:val="00CF3E36"/>
    <w:rsid w:val="00CF41E5"/>
    <w:rsid w:val="00CF467F"/>
    <w:rsid w:val="00CF4AC4"/>
    <w:rsid w:val="00CF4FE9"/>
    <w:rsid w:val="00CF5694"/>
    <w:rsid w:val="00CF571A"/>
    <w:rsid w:val="00CF5721"/>
    <w:rsid w:val="00CF6191"/>
    <w:rsid w:val="00CF65AA"/>
    <w:rsid w:val="00CF7310"/>
    <w:rsid w:val="00CF788B"/>
    <w:rsid w:val="00D00237"/>
    <w:rsid w:val="00D0045D"/>
    <w:rsid w:val="00D01E8F"/>
    <w:rsid w:val="00D035A6"/>
    <w:rsid w:val="00D03F5C"/>
    <w:rsid w:val="00D0487D"/>
    <w:rsid w:val="00D048B6"/>
    <w:rsid w:val="00D04A02"/>
    <w:rsid w:val="00D058D5"/>
    <w:rsid w:val="00D05D12"/>
    <w:rsid w:val="00D066D1"/>
    <w:rsid w:val="00D06B0D"/>
    <w:rsid w:val="00D06BDF"/>
    <w:rsid w:val="00D07514"/>
    <w:rsid w:val="00D11E0D"/>
    <w:rsid w:val="00D12C49"/>
    <w:rsid w:val="00D12C94"/>
    <w:rsid w:val="00D12D87"/>
    <w:rsid w:val="00D13060"/>
    <w:rsid w:val="00D1331A"/>
    <w:rsid w:val="00D1334E"/>
    <w:rsid w:val="00D133A7"/>
    <w:rsid w:val="00D1382A"/>
    <w:rsid w:val="00D1496F"/>
    <w:rsid w:val="00D14B24"/>
    <w:rsid w:val="00D15F1B"/>
    <w:rsid w:val="00D1621C"/>
    <w:rsid w:val="00D16B5F"/>
    <w:rsid w:val="00D17068"/>
    <w:rsid w:val="00D17809"/>
    <w:rsid w:val="00D213B2"/>
    <w:rsid w:val="00D21661"/>
    <w:rsid w:val="00D21F5F"/>
    <w:rsid w:val="00D21FA0"/>
    <w:rsid w:val="00D226CE"/>
    <w:rsid w:val="00D227A6"/>
    <w:rsid w:val="00D22E63"/>
    <w:rsid w:val="00D237E7"/>
    <w:rsid w:val="00D24BA2"/>
    <w:rsid w:val="00D25B02"/>
    <w:rsid w:val="00D26380"/>
    <w:rsid w:val="00D26A63"/>
    <w:rsid w:val="00D26EA7"/>
    <w:rsid w:val="00D26F25"/>
    <w:rsid w:val="00D27255"/>
    <w:rsid w:val="00D27516"/>
    <w:rsid w:val="00D27A9C"/>
    <w:rsid w:val="00D30649"/>
    <w:rsid w:val="00D31DC4"/>
    <w:rsid w:val="00D328F9"/>
    <w:rsid w:val="00D32CAC"/>
    <w:rsid w:val="00D3371A"/>
    <w:rsid w:val="00D33A80"/>
    <w:rsid w:val="00D33DB1"/>
    <w:rsid w:val="00D34199"/>
    <w:rsid w:val="00D34676"/>
    <w:rsid w:val="00D35B84"/>
    <w:rsid w:val="00D35C84"/>
    <w:rsid w:val="00D35E69"/>
    <w:rsid w:val="00D3627F"/>
    <w:rsid w:val="00D36CCD"/>
    <w:rsid w:val="00D40041"/>
    <w:rsid w:val="00D41E88"/>
    <w:rsid w:val="00D42D99"/>
    <w:rsid w:val="00D4330C"/>
    <w:rsid w:val="00D43959"/>
    <w:rsid w:val="00D448A4"/>
    <w:rsid w:val="00D4537D"/>
    <w:rsid w:val="00D458D4"/>
    <w:rsid w:val="00D45D21"/>
    <w:rsid w:val="00D46838"/>
    <w:rsid w:val="00D469AD"/>
    <w:rsid w:val="00D46AB4"/>
    <w:rsid w:val="00D46E60"/>
    <w:rsid w:val="00D47A5E"/>
    <w:rsid w:val="00D47C21"/>
    <w:rsid w:val="00D51AD8"/>
    <w:rsid w:val="00D529A9"/>
    <w:rsid w:val="00D52E2D"/>
    <w:rsid w:val="00D52E87"/>
    <w:rsid w:val="00D52F33"/>
    <w:rsid w:val="00D52F34"/>
    <w:rsid w:val="00D55084"/>
    <w:rsid w:val="00D557E4"/>
    <w:rsid w:val="00D55C6F"/>
    <w:rsid w:val="00D56472"/>
    <w:rsid w:val="00D56B38"/>
    <w:rsid w:val="00D57547"/>
    <w:rsid w:val="00D579EB"/>
    <w:rsid w:val="00D614D5"/>
    <w:rsid w:val="00D630F2"/>
    <w:rsid w:val="00D6339A"/>
    <w:rsid w:val="00D64BFB"/>
    <w:rsid w:val="00D64D03"/>
    <w:rsid w:val="00D710EE"/>
    <w:rsid w:val="00D7132C"/>
    <w:rsid w:val="00D71368"/>
    <w:rsid w:val="00D72284"/>
    <w:rsid w:val="00D7248D"/>
    <w:rsid w:val="00D732DF"/>
    <w:rsid w:val="00D733BE"/>
    <w:rsid w:val="00D737B9"/>
    <w:rsid w:val="00D738BB"/>
    <w:rsid w:val="00D73C79"/>
    <w:rsid w:val="00D74657"/>
    <w:rsid w:val="00D75F7D"/>
    <w:rsid w:val="00D765CA"/>
    <w:rsid w:val="00D76D32"/>
    <w:rsid w:val="00D804CC"/>
    <w:rsid w:val="00D80624"/>
    <w:rsid w:val="00D80820"/>
    <w:rsid w:val="00D80AF2"/>
    <w:rsid w:val="00D81E3B"/>
    <w:rsid w:val="00D82F56"/>
    <w:rsid w:val="00D83241"/>
    <w:rsid w:val="00D841E6"/>
    <w:rsid w:val="00D84DCF"/>
    <w:rsid w:val="00D9022E"/>
    <w:rsid w:val="00D902CA"/>
    <w:rsid w:val="00D90A60"/>
    <w:rsid w:val="00D939EC"/>
    <w:rsid w:val="00D93D1F"/>
    <w:rsid w:val="00D93D2F"/>
    <w:rsid w:val="00D94F20"/>
    <w:rsid w:val="00D95377"/>
    <w:rsid w:val="00D96E0E"/>
    <w:rsid w:val="00D96FF5"/>
    <w:rsid w:val="00D97F28"/>
    <w:rsid w:val="00DA0F7B"/>
    <w:rsid w:val="00DA1289"/>
    <w:rsid w:val="00DA2184"/>
    <w:rsid w:val="00DA29D5"/>
    <w:rsid w:val="00DA2AA6"/>
    <w:rsid w:val="00DA3109"/>
    <w:rsid w:val="00DA316F"/>
    <w:rsid w:val="00DA3AEF"/>
    <w:rsid w:val="00DA4A95"/>
    <w:rsid w:val="00DA4BED"/>
    <w:rsid w:val="00DA593C"/>
    <w:rsid w:val="00DA5C7E"/>
    <w:rsid w:val="00DA5E2A"/>
    <w:rsid w:val="00DA618C"/>
    <w:rsid w:val="00DA7CBD"/>
    <w:rsid w:val="00DB0136"/>
    <w:rsid w:val="00DB1C5D"/>
    <w:rsid w:val="00DB218A"/>
    <w:rsid w:val="00DB284E"/>
    <w:rsid w:val="00DB3101"/>
    <w:rsid w:val="00DB322D"/>
    <w:rsid w:val="00DB38B6"/>
    <w:rsid w:val="00DB3E8F"/>
    <w:rsid w:val="00DB42ED"/>
    <w:rsid w:val="00DB4416"/>
    <w:rsid w:val="00DB4D35"/>
    <w:rsid w:val="00DB5205"/>
    <w:rsid w:val="00DB5B57"/>
    <w:rsid w:val="00DB62FF"/>
    <w:rsid w:val="00DB6FED"/>
    <w:rsid w:val="00DC05E2"/>
    <w:rsid w:val="00DC0A91"/>
    <w:rsid w:val="00DC1357"/>
    <w:rsid w:val="00DC18DB"/>
    <w:rsid w:val="00DC2048"/>
    <w:rsid w:val="00DC226E"/>
    <w:rsid w:val="00DC26A9"/>
    <w:rsid w:val="00DC3446"/>
    <w:rsid w:val="00DC3BE6"/>
    <w:rsid w:val="00DC3C9F"/>
    <w:rsid w:val="00DC3D45"/>
    <w:rsid w:val="00DC4247"/>
    <w:rsid w:val="00DC4A42"/>
    <w:rsid w:val="00DC5335"/>
    <w:rsid w:val="00DC5BEE"/>
    <w:rsid w:val="00DC66C7"/>
    <w:rsid w:val="00DC7A6A"/>
    <w:rsid w:val="00DC7AAD"/>
    <w:rsid w:val="00DC7DA7"/>
    <w:rsid w:val="00DC7E89"/>
    <w:rsid w:val="00DD0706"/>
    <w:rsid w:val="00DD1FA5"/>
    <w:rsid w:val="00DD2131"/>
    <w:rsid w:val="00DD2B73"/>
    <w:rsid w:val="00DD47B2"/>
    <w:rsid w:val="00DD4A8B"/>
    <w:rsid w:val="00DD5764"/>
    <w:rsid w:val="00DD5B62"/>
    <w:rsid w:val="00DD5DC0"/>
    <w:rsid w:val="00DD6A08"/>
    <w:rsid w:val="00DE1873"/>
    <w:rsid w:val="00DE21DC"/>
    <w:rsid w:val="00DE2B7E"/>
    <w:rsid w:val="00DE30C8"/>
    <w:rsid w:val="00DE325F"/>
    <w:rsid w:val="00DE38DA"/>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1743"/>
    <w:rsid w:val="00E01BFB"/>
    <w:rsid w:val="00E01E30"/>
    <w:rsid w:val="00E02096"/>
    <w:rsid w:val="00E04CEE"/>
    <w:rsid w:val="00E04DF6"/>
    <w:rsid w:val="00E05D7F"/>
    <w:rsid w:val="00E060AD"/>
    <w:rsid w:val="00E06BF5"/>
    <w:rsid w:val="00E06CF7"/>
    <w:rsid w:val="00E0753B"/>
    <w:rsid w:val="00E0784B"/>
    <w:rsid w:val="00E07AAF"/>
    <w:rsid w:val="00E07F98"/>
    <w:rsid w:val="00E10CF7"/>
    <w:rsid w:val="00E11684"/>
    <w:rsid w:val="00E12512"/>
    <w:rsid w:val="00E12998"/>
    <w:rsid w:val="00E13BF6"/>
    <w:rsid w:val="00E14663"/>
    <w:rsid w:val="00E14809"/>
    <w:rsid w:val="00E15C61"/>
    <w:rsid w:val="00E165E2"/>
    <w:rsid w:val="00E16F0C"/>
    <w:rsid w:val="00E16F6D"/>
    <w:rsid w:val="00E17068"/>
    <w:rsid w:val="00E17441"/>
    <w:rsid w:val="00E17492"/>
    <w:rsid w:val="00E17582"/>
    <w:rsid w:val="00E17E31"/>
    <w:rsid w:val="00E20D88"/>
    <w:rsid w:val="00E210B3"/>
    <w:rsid w:val="00E215AF"/>
    <w:rsid w:val="00E217AF"/>
    <w:rsid w:val="00E217FF"/>
    <w:rsid w:val="00E21E7A"/>
    <w:rsid w:val="00E2205A"/>
    <w:rsid w:val="00E221DB"/>
    <w:rsid w:val="00E2227B"/>
    <w:rsid w:val="00E225DD"/>
    <w:rsid w:val="00E2275B"/>
    <w:rsid w:val="00E2324C"/>
    <w:rsid w:val="00E234EE"/>
    <w:rsid w:val="00E2447A"/>
    <w:rsid w:val="00E24C14"/>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382C"/>
    <w:rsid w:val="00E344CB"/>
    <w:rsid w:val="00E34DD8"/>
    <w:rsid w:val="00E3608C"/>
    <w:rsid w:val="00E36422"/>
    <w:rsid w:val="00E36B3B"/>
    <w:rsid w:val="00E36BA8"/>
    <w:rsid w:val="00E36FEE"/>
    <w:rsid w:val="00E37625"/>
    <w:rsid w:val="00E37807"/>
    <w:rsid w:val="00E37B0A"/>
    <w:rsid w:val="00E400A9"/>
    <w:rsid w:val="00E40310"/>
    <w:rsid w:val="00E40814"/>
    <w:rsid w:val="00E41059"/>
    <w:rsid w:val="00E4178A"/>
    <w:rsid w:val="00E41B93"/>
    <w:rsid w:val="00E41D60"/>
    <w:rsid w:val="00E4287B"/>
    <w:rsid w:val="00E450E1"/>
    <w:rsid w:val="00E45525"/>
    <w:rsid w:val="00E46ECD"/>
    <w:rsid w:val="00E46FFA"/>
    <w:rsid w:val="00E47632"/>
    <w:rsid w:val="00E50E82"/>
    <w:rsid w:val="00E52155"/>
    <w:rsid w:val="00E53AAF"/>
    <w:rsid w:val="00E54009"/>
    <w:rsid w:val="00E54D1D"/>
    <w:rsid w:val="00E55670"/>
    <w:rsid w:val="00E55CA3"/>
    <w:rsid w:val="00E56D51"/>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07AB"/>
    <w:rsid w:val="00E71C8B"/>
    <w:rsid w:val="00E72128"/>
    <w:rsid w:val="00E726D2"/>
    <w:rsid w:val="00E72A6B"/>
    <w:rsid w:val="00E72C53"/>
    <w:rsid w:val="00E73FF9"/>
    <w:rsid w:val="00E74A85"/>
    <w:rsid w:val="00E75C05"/>
    <w:rsid w:val="00E767EE"/>
    <w:rsid w:val="00E7788F"/>
    <w:rsid w:val="00E77DAE"/>
    <w:rsid w:val="00E80FAD"/>
    <w:rsid w:val="00E81533"/>
    <w:rsid w:val="00E82993"/>
    <w:rsid w:val="00E8347A"/>
    <w:rsid w:val="00E8348F"/>
    <w:rsid w:val="00E83FED"/>
    <w:rsid w:val="00E84E20"/>
    <w:rsid w:val="00E8578D"/>
    <w:rsid w:val="00E861E4"/>
    <w:rsid w:val="00E879AF"/>
    <w:rsid w:val="00E91093"/>
    <w:rsid w:val="00E91498"/>
    <w:rsid w:val="00E91691"/>
    <w:rsid w:val="00E92074"/>
    <w:rsid w:val="00E92C8C"/>
    <w:rsid w:val="00E94931"/>
    <w:rsid w:val="00E95424"/>
    <w:rsid w:val="00E958DD"/>
    <w:rsid w:val="00E95A08"/>
    <w:rsid w:val="00E95BA9"/>
    <w:rsid w:val="00E9637F"/>
    <w:rsid w:val="00E976FD"/>
    <w:rsid w:val="00EA0602"/>
    <w:rsid w:val="00EA0C70"/>
    <w:rsid w:val="00EA1153"/>
    <w:rsid w:val="00EA17E6"/>
    <w:rsid w:val="00EA1D56"/>
    <w:rsid w:val="00EA28B3"/>
    <w:rsid w:val="00EA28CE"/>
    <w:rsid w:val="00EA2B05"/>
    <w:rsid w:val="00EA3201"/>
    <w:rsid w:val="00EA34FE"/>
    <w:rsid w:val="00EA3A3A"/>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36E7"/>
    <w:rsid w:val="00EB3DC4"/>
    <w:rsid w:val="00EB4F79"/>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113"/>
    <w:rsid w:val="00EC78F4"/>
    <w:rsid w:val="00ED0005"/>
    <w:rsid w:val="00ED0096"/>
    <w:rsid w:val="00ED129B"/>
    <w:rsid w:val="00ED23D8"/>
    <w:rsid w:val="00ED2DEC"/>
    <w:rsid w:val="00ED4E38"/>
    <w:rsid w:val="00ED4FB8"/>
    <w:rsid w:val="00ED5DA1"/>
    <w:rsid w:val="00EE1219"/>
    <w:rsid w:val="00EE1F4A"/>
    <w:rsid w:val="00EE2F4D"/>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0DD"/>
    <w:rsid w:val="00F003A1"/>
    <w:rsid w:val="00F0090E"/>
    <w:rsid w:val="00F01F2A"/>
    <w:rsid w:val="00F02224"/>
    <w:rsid w:val="00F022EF"/>
    <w:rsid w:val="00F02431"/>
    <w:rsid w:val="00F02727"/>
    <w:rsid w:val="00F02EB9"/>
    <w:rsid w:val="00F03889"/>
    <w:rsid w:val="00F0628A"/>
    <w:rsid w:val="00F0699E"/>
    <w:rsid w:val="00F06FC2"/>
    <w:rsid w:val="00F07A65"/>
    <w:rsid w:val="00F1002C"/>
    <w:rsid w:val="00F10EFE"/>
    <w:rsid w:val="00F113A2"/>
    <w:rsid w:val="00F114D9"/>
    <w:rsid w:val="00F117CA"/>
    <w:rsid w:val="00F12167"/>
    <w:rsid w:val="00F123CF"/>
    <w:rsid w:val="00F128BE"/>
    <w:rsid w:val="00F13ACB"/>
    <w:rsid w:val="00F14201"/>
    <w:rsid w:val="00F151BF"/>
    <w:rsid w:val="00F15527"/>
    <w:rsid w:val="00F15688"/>
    <w:rsid w:val="00F157E3"/>
    <w:rsid w:val="00F15869"/>
    <w:rsid w:val="00F15DB9"/>
    <w:rsid w:val="00F15F5D"/>
    <w:rsid w:val="00F16B11"/>
    <w:rsid w:val="00F16C0E"/>
    <w:rsid w:val="00F170D8"/>
    <w:rsid w:val="00F20241"/>
    <w:rsid w:val="00F20A0E"/>
    <w:rsid w:val="00F20A8B"/>
    <w:rsid w:val="00F20C71"/>
    <w:rsid w:val="00F20E61"/>
    <w:rsid w:val="00F21320"/>
    <w:rsid w:val="00F21496"/>
    <w:rsid w:val="00F22028"/>
    <w:rsid w:val="00F2234C"/>
    <w:rsid w:val="00F22CEE"/>
    <w:rsid w:val="00F234A8"/>
    <w:rsid w:val="00F2358C"/>
    <w:rsid w:val="00F23B28"/>
    <w:rsid w:val="00F24223"/>
    <w:rsid w:val="00F2422D"/>
    <w:rsid w:val="00F25BB8"/>
    <w:rsid w:val="00F25F12"/>
    <w:rsid w:val="00F261CF"/>
    <w:rsid w:val="00F266B9"/>
    <w:rsid w:val="00F27115"/>
    <w:rsid w:val="00F27237"/>
    <w:rsid w:val="00F27276"/>
    <w:rsid w:val="00F2729A"/>
    <w:rsid w:val="00F27653"/>
    <w:rsid w:val="00F279A3"/>
    <w:rsid w:val="00F3030B"/>
    <w:rsid w:val="00F30844"/>
    <w:rsid w:val="00F30A3A"/>
    <w:rsid w:val="00F30C17"/>
    <w:rsid w:val="00F31A12"/>
    <w:rsid w:val="00F31B5A"/>
    <w:rsid w:val="00F31FC9"/>
    <w:rsid w:val="00F326D3"/>
    <w:rsid w:val="00F32844"/>
    <w:rsid w:val="00F32EAA"/>
    <w:rsid w:val="00F331F5"/>
    <w:rsid w:val="00F33886"/>
    <w:rsid w:val="00F339B2"/>
    <w:rsid w:val="00F34112"/>
    <w:rsid w:val="00F34466"/>
    <w:rsid w:val="00F34C07"/>
    <w:rsid w:val="00F35355"/>
    <w:rsid w:val="00F354B1"/>
    <w:rsid w:val="00F358B2"/>
    <w:rsid w:val="00F36872"/>
    <w:rsid w:val="00F36E18"/>
    <w:rsid w:val="00F40B63"/>
    <w:rsid w:val="00F429BE"/>
    <w:rsid w:val="00F42C75"/>
    <w:rsid w:val="00F4451F"/>
    <w:rsid w:val="00F44AF0"/>
    <w:rsid w:val="00F44BFB"/>
    <w:rsid w:val="00F45049"/>
    <w:rsid w:val="00F4511F"/>
    <w:rsid w:val="00F45B9A"/>
    <w:rsid w:val="00F46295"/>
    <w:rsid w:val="00F466E5"/>
    <w:rsid w:val="00F4677B"/>
    <w:rsid w:val="00F46EFC"/>
    <w:rsid w:val="00F4738E"/>
    <w:rsid w:val="00F510C2"/>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5743D"/>
    <w:rsid w:val="00F57AD0"/>
    <w:rsid w:val="00F61070"/>
    <w:rsid w:val="00F62AA2"/>
    <w:rsid w:val="00F62FE9"/>
    <w:rsid w:val="00F63592"/>
    <w:rsid w:val="00F639BF"/>
    <w:rsid w:val="00F640F7"/>
    <w:rsid w:val="00F64A9D"/>
    <w:rsid w:val="00F64B9B"/>
    <w:rsid w:val="00F651EE"/>
    <w:rsid w:val="00F65A1B"/>
    <w:rsid w:val="00F65C25"/>
    <w:rsid w:val="00F65C8E"/>
    <w:rsid w:val="00F66AA4"/>
    <w:rsid w:val="00F66C8A"/>
    <w:rsid w:val="00F67522"/>
    <w:rsid w:val="00F67578"/>
    <w:rsid w:val="00F67921"/>
    <w:rsid w:val="00F67C3F"/>
    <w:rsid w:val="00F709A4"/>
    <w:rsid w:val="00F709F6"/>
    <w:rsid w:val="00F70EB5"/>
    <w:rsid w:val="00F71727"/>
    <w:rsid w:val="00F72B8D"/>
    <w:rsid w:val="00F737C0"/>
    <w:rsid w:val="00F73F19"/>
    <w:rsid w:val="00F75A6C"/>
    <w:rsid w:val="00F766E6"/>
    <w:rsid w:val="00F76EA7"/>
    <w:rsid w:val="00F77118"/>
    <w:rsid w:val="00F77547"/>
    <w:rsid w:val="00F80331"/>
    <w:rsid w:val="00F80E63"/>
    <w:rsid w:val="00F8116D"/>
    <w:rsid w:val="00F81180"/>
    <w:rsid w:val="00F8236A"/>
    <w:rsid w:val="00F82967"/>
    <w:rsid w:val="00F8328B"/>
    <w:rsid w:val="00F84102"/>
    <w:rsid w:val="00F8430C"/>
    <w:rsid w:val="00F85923"/>
    <w:rsid w:val="00F861C4"/>
    <w:rsid w:val="00F862F1"/>
    <w:rsid w:val="00F877DB"/>
    <w:rsid w:val="00F901CA"/>
    <w:rsid w:val="00F90242"/>
    <w:rsid w:val="00F90AD9"/>
    <w:rsid w:val="00F92B9E"/>
    <w:rsid w:val="00F934BB"/>
    <w:rsid w:val="00F93893"/>
    <w:rsid w:val="00F944E5"/>
    <w:rsid w:val="00F950EB"/>
    <w:rsid w:val="00F973BB"/>
    <w:rsid w:val="00F977B3"/>
    <w:rsid w:val="00F97C7B"/>
    <w:rsid w:val="00F97D16"/>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0F21"/>
    <w:rsid w:val="00FB1182"/>
    <w:rsid w:val="00FB1849"/>
    <w:rsid w:val="00FB1D80"/>
    <w:rsid w:val="00FB20E7"/>
    <w:rsid w:val="00FB2293"/>
    <w:rsid w:val="00FB45A4"/>
    <w:rsid w:val="00FB5464"/>
    <w:rsid w:val="00FB54EC"/>
    <w:rsid w:val="00FB6862"/>
    <w:rsid w:val="00FB6C2B"/>
    <w:rsid w:val="00FB6D54"/>
    <w:rsid w:val="00FB70C9"/>
    <w:rsid w:val="00FC1B87"/>
    <w:rsid w:val="00FC1FD3"/>
    <w:rsid w:val="00FC21CD"/>
    <w:rsid w:val="00FC2C86"/>
    <w:rsid w:val="00FC34C6"/>
    <w:rsid w:val="00FC3B5A"/>
    <w:rsid w:val="00FC48D8"/>
    <w:rsid w:val="00FC4B23"/>
    <w:rsid w:val="00FC4B40"/>
    <w:rsid w:val="00FC4F8A"/>
    <w:rsid w:val="00FC647A"/>
    <w:rsid w:val="00FC6894"/>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0987"/>
    <w:rsid w:val="00FE1F7B"/>
    <w:rsid w:val="00FE2C72"/>
    <w:rsid w:val="00FE367E"/>
    <w:rsid w:val="00FE3E98"/>
    <w:rsid w:val="00FE45E9"/>
    <w:rsid w:val="00FE4F22"/>
    <w:rsid w:val="00FE60EB"/>
    <w:rsid w:val="00FE670B"/>
    <w:rsid w:val="00FE7296"/>
    <w:rsid w:val="00FE7AA5"/>
    <w:rsid w:val="00FE7DEA"/>
    <w:rsid w:val="00FF0203"/>
    <w:rsid w:val="00FF1A27"/>
    <w:rsid w:val="00FF1B8B"/>
    <w:rsid w:val="00FF26F9"/>
    <w:rsid w:val="00FF40CB"/>
    <w:rsid w:val="00FF4956"/>
    <w:rsid w:val="00FF5727"/>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8D5B08"/>
  <w15:chartTrackingRefBased/>
  <w15:docId w15:val="{507A188A-0B5F-44F2-83E0-E29D33BD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 w:type="character" w:styleId="UnresolvedMention">
    <w:name w:val="Unresolved Mention"/>
    <w:basedOn w:val="DefaultParagraphFont"/>
    <w:uiPriority w:val="99"/>
    <w:semiHidden/>
    <w:unhideWhenUsed/>
    <w:rsid w:val="001369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46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31873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6208361">
      <w:bodyDiv w:val="1"/>
      <w:marLeft w:val="0"/>
      <w:marRight w:val="0"/>
      <w:marTop w:val="0"/>
      <w:marBottom w:val="0"/>
      <w:divBdr>
        <w:top w:val="none" w:sz="0" w:space="0" w:color="auto"/>
        <w:left w:val="none" w:sz="0" w:space="0" w:color="auto"/>
        <w:bottom w:val="none" w:sz="0" w:space="0" w:color="auto"/>
        <w:right w:val="none" w:sz="0" w:space="0" w:color="auto"/>
      </w:divBdr>
    </w:div>
    <w:div w:id="3445989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443927">
      <w:bodyDiv w:val="1"/>
      <w:marLeft w:val="0"/>
      <w:marRight w:val="0"/>
      <w:marTop w:val="0"/>
      <w:marBottom w:val="0"/>
      <w:divBdr>
        <w:top w:val="none" w:sz="0" w:space="0" w:color="auto"/>
        <w:left w:val="none" w:sz="0" w:space="0" w:color="auto"/>
        <w:bottom w:val="none" w:sz="0" w:space="0" w:color="auto"/>
        <w:right w:val="none" w:sz="0" w:space="0" w:color="auto"/>
      </w:divBdr>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197984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844442412">
      <w:bodyDiv w:val="1"/>
      <w:marLeft w:val="0"/>
      <w:marRight w:val="0"/>
      <w:marTop w:val="0"/>
      <w:marBottom w:val="0"/>
      <w:divBdr>
        <w:top w:val="none" w:sz="0" w:space="0" w:color="auto"/>
        <w:left w:val="none" w:sz="0" w:space="0" w:color="auto"/>
        <w:bottom w:val="none" w:sz="0" w:space="0" w:color="auto"/>
        <w:right w:val="none" w:sz="0" w:space="0" w:color="auto"/>
      </w:divBdr>
    </w:div>
    <w:div w:id="920678430">
      <w:bodyDiv w:val="1"/>
      <w:marLeft w:val="0"/>
      <w:marRight w:val="0"/>
      <w:marTop w:val="0"/>
      <w:marBottom w:val="0"/>
      <w:divBdr>
        <w:top w:val="none" w:sz="0" w:space="0" w:color="auto"/>
        <w:left w:val="none" w:sz="0" w:space="0" w:color="auto"/>
        <w:bottom w:val="none" w:sz="0" w:space="0" w:color="auto"/>
        <w:right w:val="none" w:sz="0" w:space="0" w:color="auto"/>
      </w:divBdr>
    </w:div>
    <w:div w:id="93305092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85518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06990090">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36432988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0981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398208333">
          <w:marLeft w:val="850"/>
          <w:marRight w:val="0"/>
          <w:marTop w:val="0"/>
          <w:marBottom w:val="0"/>
          <w:divBdr>
            <w:top w:val="none" w:sz="0" w:space="0" w:color="auto"/>
            <w:left w:val="none" w:sz="0" w:space="0" w:color="auto"/>
            <w:bottom w:val="none" w:sz="0" w:space="0" w:color="auto"/>
            <w:right w:val="none" w:sz="0" w:space="0" w:color="auto"/>
          </w:divBdr>
        </w:div>
        <w:div w:id="1622106999">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Email_Discussions/RAN2/%5BRAN2%23130%5D/%5BPOST130%5D%5B027%5D%5BAIoT%5D%20MAC%20Running%20CR%20(Huawei)/MAC%20running%20CR%20review"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423</Words>
  <Characters>2343</Characters>
  <Application>Microsoft Office Word</Application>
  <DocSecurity>0</DocSecurity>
  <Lines>19</Lines>
  <Paragraphs>5</Paragraphs>
  <ScaleCrop>false</ScaleCrop>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3</cp:revision>
  <dcterms:created xsi:type="dcterms:W3CDTF">2025-08-14T13:21:00Z</dcterms:created>
  <dcterms:modified xsi:type="dcterms:W3CDTF">2025-08-14T13:23:00Z</dcterms:modified>
</cp:coreProperties>
</file>